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28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宋体" w:hAnsi="宋体" w:eastAsia="宋体" w:cs="宋体"/>
          <w:i w:val="0"/>
          <w:iCs w:val="0"/>
          <w:caps w:val="0"/>
          <w:spacing w:val="4"/>
          <w:sz w:val="32"/>
          <w:szCs w:val="32"/>
          <w:shd w:val="clear" w:fill="FFFFFF"/>
        </w:rPr>
      </w:pPr>
      <w:bookmarkStart w:id="0" w:name="_GoBack"/>
      <w:r>
        <w:rPr>
          <w:rFonts w:hint="eastAsia" w:ascii="宋体" w:hAnsi="宋体" w:eastAsia="宋体" w:cs="宋体"/>
          <w:i w:val="0"/>
          <w:iCs w:val="0"/>
          <w:caps w:val="0"/>
          <w:spacing w:val="4"/>
          <w:sz w:val="32"/>
          <w:szCs w:val="32"/>
          <w:shd w:val="clear" w:fill="FFFFFF"/>
        </w:rPr>
        <w:t>“新双高”的内在逻辑</w:t>
      </w:r>
    </w:p>
    <w:bookmarkEnd w:id="0"/>
    <w:p w14:paraId="72FF595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新双高，即高水平办学能力和高质量产教融合，是在新时代背景下，针对职业教育发展提出的新的发展理念。这一理念深刻反映了教育与经济社会发展紧密相扣的内在联系，强调教育不仅要在硬件设施、师资队伍、管理体制等方面达到高水平，而且要通过产教融合实现与产业发展的有效对接，以培养出更符合市场需求的高素质专业技术人才。</w:t>
      </w:r>
    </w:p>
    <w:p w14:paraId="1B89896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定义上，“高水平办学能力”强调的是职业教育院校在硬件建设、师资配备、科研能力、教学管理等各方面的教育综合质量。而“高质量产教融合”则注重教育内容与社会需求的紧密结合，通过校企合作、工学结合、实习实训等方式，使得学校教育与生产实践深度融合，进而促进教育成果的转化和社会经济的发展。</w:t>
      </w:r>
    </w:p>
    <w:p w14:paraId="2A60C59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一、“新双高”的重要意义</w:t>
      </w:r>
    </w:p>
    <w:p w14:paraId="068E1B2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第一，是推动现代职业教育体系发展的重要战略</w:t>
      </w:r>
    </w:p>
    <w:p w14:paraId="0E722DF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作为重要的战略布局，新双高理念不仅是对职业教育质量提升的根本要求，也是推动现代职业教育体系发展的关键驱动力。这一理念的实施，能够促进教育资源的优化配置，激发教育创新活力，提升教育服务经济社会发展的能力。</w:t>
      </w:r>
    </w:p>
    <w:p w14:paraId="0AE1A7D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具体来说，实施新双高战略需要从政策支持、资金投入、人才建设、制度创新等多个方面入手，构建政府主导、企业参与、学校主体的协同育人机制。同时，细化相关政策措施，如优化考核评价体系，鼓励学校开展产教融合项目，支持企业参与职业教育人才培养，构建校企合作平台等，为职业教育体系建设提供坚实保障。</w:t>
      </w:r>
    </w:p>
    <w:p w14:paraId="3E3C1C5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第二，对提升职业教育质量必将产生深远影响</w:t>
      </w:r>
    </w:p>
    <w:p w14:paraId="710182A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新双高理念的提出，对于提升职业教育整体质量具有深远影响。首先，这一理念有助于提升职业教育与社会经济发展的契合度。通过高水平的教育资源配置和高质量的产教融合，职业教育能够更精准地满足经济发展对于人才的需求，更有效地提升学校教育与生产实践的互动性。</w:t>
      </w:r>
    </w:p>
    <w:p w14:paraId="2AE5FD7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其次，新双高理念有助于推动职业教育模式的创新。传统职业教育往往存在封闭、僵化的问题，而新双高理念倡导开放融合的教育模式，鼓励校企深度合作，强调实践教学，为职业教育注入了新的活力，增强了教育的适应性和前瞻性。</w:t>
      </w:r>
    </w:p>
    <w:p w14:paraId="0A9F14A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再次，新双高理念有助于提升职业教育的国际竞争力。在全球经济一体化的背景下，职业教育的发展水平直接关系到国家的国际竞争力。新双高理念通过推动教育质量的提升，逐步缩小与国际先进水平的差距，增强职业教育在国际舞台上的影响力。</w:t>
      </w:r>
    </w:p>
    <w:p w14:paraId="68CB1E43">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最后，新双高理念还有助于促进教育公平。通过优化教育资源配置，提升办学条件，特别是加大对于中西部地区、农村地区职业教育的支持力度，有助于缓解教育资源分配不均的问题，推动教育公平，实现教育的可持续发展。</w:t>
      </w:r>
    </w:p>
    <w:p w14:paraId="1B0DE5F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二、“办学能力高水平”是“产教融合高质量”的基础</w:t>
      </w:r>
    </w:p>
    <w:p w14:paraId="48B5ED6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职业教育与产业界的深度融合已成为推动经济社会发展的重要力量。而要实现产教融合的高质量发展，办学能力的高水平无疑是基础和前提。高水平的办学能力意味着职业院校在教育资源、师资力量、教学设施、管理水平等方面都具备了较高的水准，这样的基础条件能够为产教融合提供有力的支撑，确保教育过程与产业需求的有效对接。</w:t>
      </w:r>
    </w:p>
    <w:p w14:paraId="6C247D2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首先，高水平办学能力的核心在于教育资源的优化配置。教育资源是职业教育发展的物质基础，其合理配置和高效利用直接关系到教育质量的高低。一个高水平的职业院校，必然能够科学规划、合理分配教育资源，确保各项教育活动得到足够的支持。这种资源配置的合理性不仅体现在硬件设施的完善上，如先进的实验室、实训基地的建设，更体现在软件资源的更新上，如教学资料、教学软件的及时更新，以满足产业发展的最新需求。这样的资源配置为产教融合提供了坚实的物质基础，使得教育过程能够紧密贴合产业发展的需要。</w:t>
      </w:r>
    </w:p>
    <w:p w14:paraId="1A070C3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其次，师资力量的强化是高水平办学能力的重要体现。教师是教育的灵魂，优秀的教师队伍是教育质量的保障。一个高水平的职业院校，必然拥有一支结构合理、素质优良的教师队伍。这些教师不仅具备扎实的专业知识，更具备丰富的实践经验和创新精神。他们能够引导学生关注产业发展动态，培养学生的实践能力和创新精神。这样的教师队伍是产教融合能够顺利进行的关键因素，他们能够将产业界的最新技术、最新理念引入课堂，确保教育内容与产业需求的有效对接。</w:t>
      </w:r>
    </w:p>
    <w:p w14:paraId="7A5F5D0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再次，教学设施的现代化对于产教融合的高质量发展也至关重要。随着科技的不断发展，产业界对于人才的需求也在不断变化。一个高水平的职业院校，必然能够紧跟时代步伐，不断更新教学设施，确保其满足产业发展的技术需求。现代化的教学设施能够模拟产业生产环境，帮助学生更好地理解和掌握知识，提升他们的实践能力和职业素养。这样的教学设施为产教融合提供了有力的支撑，使得教育过程能够更加贴近产业生产实际。</w:t>
      </w:r>
    </w:p>
    <w:p w14:paraId="2822941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最后，高水平办学能力还能够吸引更多的产业资源参与职业教育。随着职业院校办学水平的提升，其教育质量和社会声誉也会相应提高。这将吸引更多的企业关注职业教育，愿意与职业院校开展校企合作、产学研合作等活动。这些活动不仅有助于提升职业院校的师资力量、教学设施等方面的水平，还能够推动产业与教育的深度融合，形成良性互动的局面。这种互动将使得职业院校的教育内容更加贴近产业需求，提高毕业生的就业竞争力；同时，产业界也能够从职业教育中获得更多的人才支持和智力支持，推动产业的持续创新和发展。</w:t>
      </w:r>
    </w:p>
    <w:p w14:paraId="05F2ADB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总之，办学能力的高水平是实现产教融合高质量的基础和前提。只有不断提升办学能力，优化教育资源配置，强化师资力量，推进教学设施现代化，并吸引更多的产业资源参与职业教育，才能够为产教融合提供有力的支撑，推动职业教育与产业的深度融合和高质量发展。</w:t>
      </w:r>
    </w:p>
    <w:p w14:paraId="5FCE0F6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三、“产教融合高质量”是提升“办学能力高水平”的重要途径和体现</w:t>
      </w:r>
    </w:p>
    <w:p w14:paraId="6DB5140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职业教育领域，产教融合不仅是其基本特征，更是提升教育质量的关键环节。高质量的产教融合，对于职业院校来说，不仅是实现教育目标、培养高素质人才的重要路径，更是提升办学能力、展现学校综合实力的重要体现。</w:t>
      </w:r>
    </w:p>
    <w:p w14:paraId="0F8AA0A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首先，教育与产业需求的对接是产教融合高质量的核心要求。随着产业的快速发展和技术的不断进步，产业界对于人才的需求也在不断变化。高质量的产教融合要求教育内容与产业界的实际需求紧密对接，确保教育的实用性和前瞻性。通过深化产教融合，职业院校能够及时了解产业发展的最新动态和需求，根据行业的需求调整和优化专业设置、课程设置和教学内容。这样，不仅能够确保学生所学知识的实用性和前瞻性，还能够提升学生的综合素质和就业竞争力，实现教育过程与产业需求的有效对接。</w:t>
      </w:r>
    </w:p>
    <w:p w14:paraId="0CE5149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其次，校企合作的深化是产教融合高质量的重要体现。校企合作是产教融合的重要形式之一，通过与企业的深度合作，职业院校可以更好地了解行业动态、企业需求和技术发展趋势。同时，校企合作还能够为学生提供更多的实践机会和实习岗位，让学生在实践中学习、成长和锻炼。通过与企业的深度合作，职业院校可以共同开展技术研发、人才培养等活动，共同解决产业中的实际问题，推动产业的发展和升级。这种深度的校企合作不仅提升了学生的实践能力和综合素质，还提升了学校的办学水平和综合实力。</w:t>
      </w:r>
    </w:p>
    <w:p w14:paraId="6491131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最后，技术研发的共同参与是产教融合高质量的重要支撑。技术创新是推动产业发展的重要动力，也是提升学校科研水平和办学能力的重要途径。通过与企业共同参与技术研发，职业院校可以深入了解产业中的技术难题和市场需求，共同开展技术攻关和产品研发。这种共同研发不仅能够促进技术创新和产业发展，还能够提升学校的科研水平和综合实力。同时，通过与企业合作开展技术研发，职业院校还能够培养学生的创新意识和实践能力，为产业界培养更多的高素质人才。</w:t>
      </w:r>
    </w:p>
    <w:p w14:paraId="7AD9C3D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总之，产教融合高质量是提升办学能力高水平的重要途径和体现。通过深化产教融合，职业院校能够实现教育内容与产业需求的对接、校企合作的深化和技术研发的共同参与，从而提升学校的办学水平和综合实力。同时，产教融合还能够促进职业教育与产业的深度融合和共同发展，为经济社会的发展做出更大的贡献。</w:t>
      </w:r>
    </w:p>
    <w:p w14:paraId="123F67B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四、相互促进、相互支撑的关系</w:t>
      </w:r>
    </w:p>
    <w:p w14:paraId="05AD895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一，办学能力高水平与产教融合高质量的相互促进。高水平的办学能力为产教融合提供了坚实的基础。其中，优秀的师资力量是关键要素，强大的专业教师队伍不仅能提高教学质量，而且能够为学生提供更实际的产业知识，这对学生进入企业后快速适应工作具有重要作用。此外，高质量的教学设施能够为学生提供模拟真实的工作环境，培养其实际操作技能。而丰富的教育资源和先进的教学方法，能够激发学生的学习兴趣和创新思维，为产业发展培养具有创新能力的人才。同时，产教融合的高质量推进也为办学能力的提升提供了动力。紧密的校企合作能够使职业教育及时对接到市场的最前沿，企业需求直接影响教学目标和内容的设置。也就是说，教育与产业的紧密结合能够使教育更好地服务于经济建设，提升教育的实用性和有效性。通过产教融合的实践活动，学校可以了解市场的最新需求，调整教学方法和培训目标，从而提高办学能力。</w:t>
      </w:r>
    </w:p>
    <w:p w14:paraId="166E733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二，市场需求导向下的共生发展。在市场需求导向下，办学能力和产教融合通过互相促进，形成了一种共生发展的模式。市场需求的复杂性要求教育能提供多样化的技能培训和知识教育，产教融合可以确保教育内容与市场需求保持一致。这个过程不仅涵盖了对专业技能的培养，还包括了对学生综合职业能力的塑造，如团队合作、沟通能力和解决问题的能力。这种以市场需求为导向的教育模式能够更好地对接人才市场，使教育与经济建设同步发展，满足经济社会对各类人才的需求。职业院校通过与企业的合作，能够更好地理解和把握市场发展动态，使教学与实际工作场景紧密结合，提高学生的就业竞争力和创新能力。</w:t>
      </w:r>
    </w:p>
    <w:p w14:paraId="4E15A55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三，政府主导、多元参与、开放融合的特征体现。政府在办学能力和产教融合的发展中起着主导作用。政府通过制定相应的政策和提供必要的支持，来保证办学能力的提升和产教融合的深入。政府的支持包括资金投入、政策指导、体制改革等方面，这些措施对于推动职业教育的发展至关重要。多元参与体现了职业教育的开放性和包容性。校企合作、校地合作、校际合作以及企业、行业组织、社会组织的参与，形成了一个多元参与的职业教育体系。这些不同的参与者按照自身的特点和优势，为职业教育的建设和发展贡献力量。开放融合的特征则表明了在办学能力和产教融合中，国际视野和全球竞争力的培养日益受到重视。推动教育的国际化进程，引入国际先进的教育模式和管理经验，不仅可以提高教育质量，也可以使学生具备更强的国际竞争力，为国家的发展做出贡献。</w:t>
      </w:r>
    </w:p>
    <w:p w14:paraId="67080283">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五、“新双高”下现代职业教育体系构建</w:t>
      </w:r>
    </w:p>
    <w:p w14:paraId="0C48E3D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一，市场需求导向的职业教育发展理念。随着经济社会的快速发展，市场对技术技能人才的需求日益增强。因此，职业教育必须紧跟市场需求，以培养满足社会需要的专业人才为核心目标。需求导向的职业教育发展理念，强调职业教育要根据产业升级、技术创新和市场需求的变化，动态调整专业设置、课程内容和教学方式，以确保职业教育的人才培养与社会经济发展保持同步。在这一理念的指导下，职业教育机构应深入分析行业发展趋势和市场需求，通过校企合作、产教融合等方式，加强与企业的联系，及时反馈市场对人才素质和技能的新要求。同时，教育机构还需要加强师资队伍建设，提升教师的专业能力和教学水平，以适应职业教育发展的需要。此外，需求导向的职业教育理念还要求教育机构注重学生的创新能力和创业精神的培养，鼓励学生积极参与社会实践、科研项目和技术竞赛等活动，以增强学生的实际操作能力和创新能力，为学生的终身发展打下坚实的基础。</w:t>
      </w:r>
    </w:p>
    <w:p w14:paraId="3CF1B84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二，政府主导与多元参与的协同机制。在现代职业教育体系的构建中，政府发挥着至关重要的主导作用。政府不仅需要制定相关的职业教育政策，提供必要的资金支持和政策优惠，还需要推动职业教育的改革和发展，建立健全的职业教育体系，确保职业教育与社会经济发展的紧密结合。政府主导的同时，还需要建立多元参与的协同机制，鼓励社会各界和行业企业积极参与职业教育的改革和发展。通过校企合作、产教融合等方式，将企业的技术资源、管理经验和市场需求等引入职业教育，实现教育资源和产业资源的有机结合，促进职业教育与产业发展的良性互动。此外，多元参与的协同机制还要求建立健全的社会监督和评价体系，加强对职业教育的管理和监督，确保职业教育的质量和效果。通过社会监督和评价机制，可以及时发现和解决职业教育发展中的问题，不断优化职业教育的环境和条件，提高职业教育的社会认可度和影响力。</w:t>
      </w:r>
    </w:p>
    <w:p w14:paraId="6B8EA8F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三，开放融合的教育资源共享平台。在信息技术快速发展的背景下，开放融合的教育资源共享平台对于现代职业教育体系的构建至关重要。通过开放融合的平台，可以打破传统教育资源的界限，整合和共享各类优质教育资源，为职业教育的发展提供更加丰富和多元的资源支持。开放融合的教育资源共享平台，需要利用现代信息技术，构建开放、互联、共享的教育资源库，实现各类教育资源的在线汇聚和共享。教育资源库应包括专业课程资源、教学案例资源、实践基地资源、科研项目资源等，为教育机构和学生提供便捷的教育资源服务。同时，开放融合的平台还需要建立完善的资源管理和服务机制，确保教育资源的质量和安全，提供个性化的资源推荐和服务，满足不同教育机构和学生的教育需求。通过资源管理和服务机制，可以有效地提高教育资源的利用效率，促进教育资源的优化配置，提升职业教育的教学质量和效率。此外，开放融合的教育资源共享平台还应加强与国际职业教育的交流和合作，引进国际先进的职业教育理念、模式和资源，推动职业教育的国际化发展。通过国际交流和合作，可以拓宽职业教育的视野和思路，促进职业教育的创新和发展，提高职业教育的国际竞争力和影响力。</w:t>
      </w:r>
    </w:p>
    <w:p w14:paraId="62783E6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六、深化产教融合，提升办学能力</w:t>
      </w:r>
    </w:p>
    <w:p w14:paraId="7D66C5F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一，加强校企合作，推动产教融合深入发展。深化产教融合，加强校企合作，是提升办学能力的必由之路。校企双方共同探讨人才培养方案、课程设置、实践教学和技术研发等多个方面，以实现教育与产业的深度融合。这种合作模式可以帮助学校及时掌握行业动态和企业需求，同时为企业提供了一条快速、有效的人才培养渠道。通过校企合作，学生能够在真实的工作环境中学习和实践，提高自身的职业能力和市场适应性。而企业则能够通过校企合作获得更符合自身需求的人才，降低人力资源成本，提高企业竞争力。在加强校企合作的过程中，学校应积极拓展合作渠道和形式，与行业内领军企业建立长期稳定的合作关系，共同开展课程改革和教学研究。企业则应该积极参与到学校的教育活动中，如参与教材编写、授课、企业实习等多方面的工作。此外，还可以通过联合设立实验室、技术创新中心等形式，共同推进科研成果的转化和应用。</w:t>
      </w:r>
    </w:p>
    <w:p w14:paraId="047365A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二，优化专业设置，提升人才培养质量。专业设置直接关系到职业学校培养人才的质量和方向。优化专业设置是提升人才培养质量的关键。职业学校需要根据市场和产业发展的需求，动态调整专业结构，增设新兴产业相关专业，淘汰市场需求不足的专业。同时，专业课程内容也要与时俱进，注重培养学生的创新意识、实践能力和国际视野。为确保专业设置的科学性和前瞻性，学校应广泛收集行业信息，分析人才市场需求，定期对专业设置进行评审和优化。在专业课程的设置上，应该有针对性地结合行业发展趋势，融入交叉学科知识，培养复合型技术技能人才。此外，学校还应与企业共同开发课程，引入企业的案例分析、技术应用等内容，提高课程的实用性和互动性。</w:t>
      </w:r>
    </w:p>
    <w:p w14:paraId="3DB101A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三，引进优秀教育资源，提升师资队伍建设。优秀的师资队伍是提高教育质量的根本保证。引进优秀的教育资源，提升师资队伍的建设和发展，对深化产教融合具有重要意义。职业学校应通过多种渠道，如校企合作、国际交流、教师培训计划等，引进和培养具有高学历、高技能、高素质的教师队伍。教师的专业发展是教育质量提升的重要组成部分。职业学校应鼓励教师参与各类专业培训、学术交流和科研项目，不断提高自身的教学水平和专业能力。同时，学校还应为教师提供良好的教学和科研环境，以激励教师的教学创新和学术研究。</w:t>
      </w:r>
    </w:p>
    <w:p w14:paraId="1473EA1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四，创新教育模式，培养创新型人才。教育模式的创新是培养创新型人才的关键环节。传统的以教师为中心的教育模式已经不能满足当前教育和社会发展的需求。职业学校需要积极探索和实践新的教育模式，如项目导向、问题导向、合作学习等，激发学生的学习兴趣和创新潜能。为了实现这一目标，学校可以与企业、研究机构等社会力量合作，开发基于真实工作场景的教学项目，让学生在实践中学习和掌握知识和技能。此外，学校还可以利用现代信息技术，开发在线课程和数字化学习资源，打破传统教学模式的限制，提供更加灵活、个性化的学习路径。在创新教育模式的过程中，学校还需要重视学生创新能力和批判性思维的培养，鼓励学生敢于提出问题、探求新知，培养他们解决实际问题的能力。通过创新教育模式，职业学校能够为社会培养出更多具有创新精神和实践能力的高素质技术技能人才，更好地服务于国家和社会的发展需要。</w:t>
      </w:r>
    </w:p>
    <w:p w14:paraId="500511C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jc w:val="left"/>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七、总结与展望</w:t>
      </w:r>
    </w:p>
    <w:p w14:paraId="35E8045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一，“新双高”的内在逻辑总结。“新双高”理念的提出，源自我国职业教育发展现状的深刻认识及国际视野下教育发展趋势的准确把握。其核心在于通过高水平的办学能力和高质量的产教融合，构建起适应社会经济发展需求的职业教育体系。这一理念体现了政府对职业教育内涵发展的重视，也昭示了职业教育改革的深层次逻辑。办学能力的提升，涵盖了师资、课程、设施、管理等多个维度，旨在为职业教育提供坚实的基础和持续发展的动能。产教融合则贯穿于职业院校与行业企业的互动合作，通过校企共同参与人才培养、技术研发和就业市场对接，形成教育与产业同步进化的良性循环。“新双高”并非孤立存在，而是职业教育与经济社会发展同频共振的结果。这一理念的实施，有助于提升职业教育的吸引力和社会认可度，为学生提供更多高质量的就业机会，同时也为企业和社会培养出更多技能熟练、适应能力强的高素质人才。</w:t>
      </w:r>
    </w:p>
    <w:p w14:paraId="59445A9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二，现代教育体系的发展趋势。随着经济全球化和科技迅猛发展，现代教育体系面临着前所未有的挑战与机遇。一方面，教育需求日益多样化，知识更新迭代速度加快，要求教育体系能够灵活适应，及时更新教学内容与方法。另一方面，信息技术的发展为教育带来了新的可能性，远程教育、在线学习等新型教育模式逐渐成为主流。现代教育体系的发展趋势体现为个性化、智能化和国际化。个性化强调根据每个学生的学习特点和兴趣进行定制化的教育服务；智能化利用大数据、人工智能等技术优化教育资源配置，提升教学效果；国际化则要求教育突破地域限制，吸纳全球优质教育资源，培养具有国际视野的人才。职业教育作为教育体系的重要组成部分，在未来的发展中需要紧跟这些趋势，主动适应经济社会发展需求，通过改革教育教学模式，加强与国际教育的交流与合作，不断提升职业教育的现代化、国际化水平。</w:t>
      </w:r>
    </w:p>
    <w:p w14:paraId="3A30A19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第三，对未来职业教育发展的展望。未来的职业教育将更加注重与产业的紧密对接，以市场为导向，及时响应社会发展和产业结构调整带来的人才需求变化。职业教育将通过深化产教融合，加大与行业企业的合作力度，强化实践教学和技能培训，确保培养的人才能够满足企业的实际工作需求。同时，职业教育也将加强与普通教育的衔接，为学生提供更为灵活多样的学习途径，鼓励终身学习，持续提升个人能力和素质。此外，随着“互联网+教育”模式的深入应用，职业教育将充分利用网络平台和数字资源，创新教学模式，实现教育的个性化和远程化。为了适应未来的发展，职业教育还需要进一步完善法律法规，建立更为完善的评价与监督机制，确保教育质量，并且要不断探索新的教育模式和教学理念，以应对不断变化的社会需求。通过这些举措，职业教育将能够更好地满足社会和经济的发展需要，为国家的长远发展培养出更多合格的建设者和接班人。</w:t>
      </w:r>
    </w:p>
    <w:p w14:paraId="0AA0127B">
      <w:pPr>
        <w:rPr>
          <w:rFonts w:hint="eastAsia" w:ascii="宋体" w:hAnsi="宋体" w:eastAsia="宋体" w:cs="宋体"/>
          <w:color w:val="000000"/>
          <w:spacing w:val="0"/>
          <w:kern w:val="0"/>
          <w:sz w:val="28"/>
          <w:szCs w:val="28"/>
          <w:lang w:val="en-US" w:eastAsia="zh-CN" w:bidi="ar"/>
        </w:rPr>
      </w:pPr>
    </w:p>
    <w:p w14:paraId="58C0B265">
      <w:pPr>
        <w:jc w:val="right"/>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作者：鲁彬之 来源：现代职业教育网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I5MWNkMDQ4NmMwNzk3M2ZhOTRiZjU4NTE4MmIifQ=="/>
  </w:docVars>
  <w:rsids>
    <w:rsidRoot w:val="521A08D4"/>
    <w:rsid w:val="521A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2024-11-09T06:40:00Z</dcterms:created>
  <dc:creator>土圭垚</dc:creator>
  <cp:lastModifiedBy>土圭垚</cp:lastModifiedBy>
  <dcterms:modified xsi:type="dcterms:W3CDTF">2024-11-09T06:43:19Z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F51B552CAFFF4FBC8B4D3EF13634E0CB_11</vt:lpwstr>
  </property>
</Properties>
</file>