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C9EAD">
      <w:pPr>
        <w:jc w:val="center"/>
        <w:rPr>
          <w:rFonts w:hint="eastAsia" w:ascii="宋体" w:hAnsi="宋体" w:eastAsia="宋体" w:cs="宋体"/>
          <w:b/>
          <w:bCs/>
          <w:color w:val="FF0000"/>
          <w:w w:val="90"/>
          <w:kern w:val="2"/>
          <w:sz w:val="88"/>
          <w:szCs w:val="88"/>
        </w:rPr>
      </w:pPr>
      <w:bookmarkStart w:id="6" w:name="_GoBack"/>
      <w:bookmarkStart w:id="0" w:name="_Toc484026228"/>
      <w:bookmarkStart w:id="1" w:name="_Toc17063"/>
      <w:bookmarkStart w:id="2" w:name="_Toc484025174"/>
      <w:bookmarkStart w:id="3" w:name="_Toc29129"/>
      <w:bookmarkStart w:id="4" w:name="_Toc484026134"/>
      <w:bookmarkStart w:id="5" w:name="_Toc484025266"/>
      <w:r>
        <w:rPr>
          <w:rFonts w:hint="eastAsia" w:ascii="宋体" w:hAnsi="宋体" w:eastAsia="宋体" w:cs="宋体"/>
          <w:b/>
          <w:bCs/>
          <w:color w:val="FF0000"/>
          <w:w w:val="90"/>
          <w:kern w:val="2"/>
          <w:sz w:val="88"/>
          <w:szCs w:val="88"/>
        </w:rPr>
        <w:t>福州软件职业技术学院</w:t>
      </w:r>
    </w:p>
    <w:bookmarkEnd w:id="6"/>
    <w:p w14:paraId="006BF6DB">
      <w:pPr>
        <w:pStyle w:val="2"/>
        <w:rPr>
          <w:rFonts w:hint="eastAsia"/>
        </w:rPr>
      </w:pPr>
    </w:p>
    <w:p w14:paraId="4C311469">
      <w:pPr>
        <w:spacing w:line="640" w:lineRule="exact"/>
        <w:jc w:val="center"/>
        <w:rPr>
          <w:rFonts w:ascii="方正小标宋简体" w:hAnsi="Times New Roman" w:eastAsia="方正小标宋简体" w:cs="Times New Roman"/>
          <w:kern w:val="2"/>
          <w:sz w:val="62"/>
          <w:szCs w:val="24"/>
        </w:rPr>
      </w:pPr>
      <w:r>
        <w:rPr>
          <w:rFonts w:hint="eastAsia" w:ascii="仿宋_GB2312" w:hAnsi="黑体" w:eastAsia="仿宋_GB2312" w:cs="Times New Roman"/>
          <w:kern w:val="2"/>
          <w:sz w:val="32"/>
          <w:szCs w:val="32"/>
        </w:rPr>
        <w:t>福软教〔</w:t>
      </w:r>
      <w:r>
        <w:rPr>
          <w:rFonts w:ascii="仿宋_GB2312" w:hAnsi="黑体" w:eastAsia="仿宋_GB2312" w:cs="Times New Roman"/>
          <w:kern w:val="2"/>
          <w:sz w:val="32"/>
          <w:szCs w:val="32"/>
        </w:rPr>
        <w:t>202</w:t>
      </w:r>
      <w:r>
        <w:rPr>
          <w:rFonts w:hint="eastAsia" w:ascii="仿宋_GB2312" w:hAnsi="黑体" w:eastAsia="仿宋_GB2312" w:cs="Times New Roman"/>
          <w:kern w:val="2"/>
          <w:sz w:val="32"/>
          <w:szCs w:val="32"/>
          <w:lang w:val="en-US" w:eastAsia="zh-CN"/>
        </w:rPr>
        <w:t>4</w:t>
      </w:r>
      <w:r>
        <w:rPr>
          <w:rFonts w:hint="eastAsia" w:ascii="仿宋_GB2312" w:hAnsi="黑体" w:eastAsia="仿宋_GB2312" w:cs="Times New Roman"/>
          <w:kern w:val="2"/>
          <w:sz w:val="32"/>
          <w:szCs w:val="32"/>
        </w:rPr>
        <w:t>〕</w:t>
      </w:r>
      <w:r>
        <w:rPr>
          <w:rFonts w:hint="eastAsia" w:ascii="仿宋_GB2312" w:hAnsi="黑体" w:eastAsia="仿宋_GB2312" w:cs="Times New Roman"/>
          <w:kern w:val="2"/>
          <w:sz w:val="32"/>
          <w:szCs w:val="32"/>
          <w:lang w:val="en-US" w:eastAsia="zh-CN"/>
        </w:rPr>
        <w:t>73</w:t>
      </w:r>
      <w:r>
        <w:rPr>
          <w:rFonts w:hint="eastAsia" w:ascii="仿宋_GB2312" w:hAnsi="黑体" w:eastAsia="仿宋_GB2312" w:cs="Times New Roman"/>
          <w:kern w:val="2"/>
          <w:sz w:val="32"/>
          <w:szCs w:val="32"/>
        </w:rPr>
        <w:t>号</w:t>
      </w:r>
    </w:p>
    <w:p w14:paraId="7FDCB212">
      <w:pPr>
        <w:rPr>
          <w:rFonts w:ascii="方正小标宋简体" w:hAnsi="宋体" w:eastAsia="方正小标宋简体" w:cs="宋体"/>
          <w:color w:val="333333"/>
          <w:kern w:val="0"/>
          <w:sz w:val="44"/>
          <w:szCs w:val="44"/>
          <w:shd w:val="clear" w:color="auto" w:fill="FFFFFF"/>
          <w:lang w:bidi="ar"/>
        </w:rPr>
      </w:pPr>
      <w:r>
        <w:rPr>
          <w:rFonts w:hint="eastAsia" w:ascii="方正小标宋简体" w:hAnsi="宋体" w:eastAsia="方正小标宋简体" w:cs="宋体"/>
          <w:color w:val="333333"/>
          <w:kern w:val="0"/>
          <w:sz w:val="44"/>
          <w:szCs w:val="44"/>
          <w:shd w:val="clear" w:color="auto" w:fill="FFFFFF"/>
          <w:lang w:bidi="ar"/>
        </w:rPr>
        <mc:AlternateContent>
          <mc:Choice Requires="wps">
            <w:drawing>
              <wp:anchor distT="0" distB="0" distL="114300" distR="114300" simplePos="0" relativeHeight="251659264" behindDoc="0" locked="0" layoutInCell="1" allowOverlap="1">
                <wp:simplePos x="0" y="0"/>
                <wp:positionH relativeFrom="column">
                  <wp:posOffset>-334010</wp:posOffset>
                </wp:positionH>
                <wp:positionV relativeFrom="paragraph">
                  <wp:posOffset>159385</wp:posOffset>
                </wp:positionV>
                <wp:extent cx="6108065" cy="3810"/>
                <wp:effectExtent l="0" t="0" r="0" b="0"/>
                <wp:wrapNone/>
                <wp:docPr id="1" name="直接连接符 1"/>
                <wp:cNvGraphicFramePr/>
                <a:graphic xmlns:a="http://schemas.openxmlformats.org/drawingml/2006/main">
                  <a:graphicData uri="http://schemas.microsoft.com/office/word/2010/wordprocessingShape">
                    <wps:wsp>
                      <wps:cNvCnPr/>
                      <wps:spPr>
                        <a:xfrm flipV="1">
                          <a:off x="1021080" y="3747770"/>
                          <a:ext cx="6108065" cy="381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6.3pt;margin-top:12.55pt;height:0.3pt;width:480.95pt;z-index:251659264;mso-width-relative:page;mso-height-relative:page;" filled="f" stroked="t" coordsize="21600,21600" o:gfxdata="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gTXyE2QAAAAkBAAAPAAAAAAAAAAEA&#10;IAAAACIAAABkcnMvZG93bnJldi54bWxQSwECFAAUAAAACACHTuJAu4CrFA4CAAAMBAAADgAAAAAA&#10;AAABACAAAAAoAQAAZHJzL2Uyb0RvYy54bWxQSwUGAAAAAAYABgBZAQAAqAUAAAAA&#10;">
                <v:fill on="f" focussize="0,0"/>
                <v:stroke weight="3pt" color="#FF0000" joinstyle="round"/>
                <v:imagedata o:title=""/>
                <o:lock v:ext="edit" aspectratio="f"/>
              </v:line>
            </w:pict>
          </mc:Fallback>
        </mc:AlternateContent>
      </w:r>
    </w:p>
    <w:bookmarkEnd w:id="0"/>
    <w:bookmarkEnd w:id="1"/>
    <w:bookmarkEnd w:id="2"/>
    <w:bookmarkEnd w:id="3"/>
    <w:bookmarkEnd w:id="4"/>
    <w:bookmarkEnd w:id="5"/>
    <w:p w14:paraId="1D49EA28">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jc w:val="center"/>
        <w:textAlignment w:val="auto"/>
        <w:rPr>
          <w:rFonts w:hint="default" w:ascii="方正小标宋简体" w:hAnsi="方正小标宋简体" w:eastAsia="方正小标宋简体" w:cs="Times New Roman"/>
          <w:kern w:val="2"/>
          <w:sz w:val="44"/>
          <w:szCs w:val="20"/>
          <w:lang w:val="en-US" w:eastAsia="zh-CN"/>
        </w:rPr>
      </w:pPr>
      <w:r>
        <w:rPr>
          <w:rFonts w:hint="eastAsia" w:ascii="方正小标宋简体" w:hAnsi="方正小标宋简体" w:eastAsia="方正小标宋简体" w:cs="Times New Roman"/>
          <w:kern w:val="2"/>
          <w:sz w:val="44"/>
          <w:szCs w:val="20"/>
          <w:lang w:val="en-US" w:eastAsia="zh-CN"/>
        </w:rPr>
        <w:t>关于征集2025年福州软件职业技术学院教育改革发展典型案例的通知</w:t>
      </w:r>
    </w:p>
    <w:p w14:paraId="00AA753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Times New Roman"/>
          <w:color w:val="000000"/>
          <w:kern w:val="2"/>
          <w:sz w:val="32"/>
          <w:szCs w:val="32"/>
          <w:shd w:val="clear" w:color="auto" w:fill="FFFFFF"/>
        </w:rPr>
      </w:pPr>
    </w:p>
    <w:p w14:paraId="77D680D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Times New Roman"/>
          <w:color w:val="000000"/>
          <w:kern w:val="2"/>
          <w:sz w:val="32"/>
          <w:szCs w:val="32"/>
        </w:rPr>
      </w:pPr>
      <w:r>
        <w:rPr>
          <w:rFonts w:hint="eastAsia" w:ascii="仿宋" w:hAnsi="仿宋" w:eastAsia="仿宋" w:cs="Times New Roman"/>
          <w:color w:val="000000"/>
          <w:kern w:val="2"/>
          <w:sz w:val="32"/>
          <w:szCs w:val="32"/>
          <w:shd w:val="clear" w:color="auto" w:fill="FFFFFF"/>
        </w:rPr>
        <w:t>各</w:t>
      </w:r>
      <w:r>
        <w:rPr>
          <w:rFonts w:hint="eastAsia" w:ascii="仿宋" w:hAnsi="仿宋" w:eastAsia="仿宋" w:cs="Times New Roman"/>
          <w:color w:val="000000"/>
          <w:kern w:val="2"/>
          <w:sz w:val="32"/>
          <w:szCs w:val="32"/>
          <w:shd w:val="clear" w:color="auto" w:fill="FFFFFF"/>
          <w:lang w:val="en-US" w:eastAsia="zh-CN"/>
        </w:rPr>
        <w:t>学院（部）</w:t>
      </w:r>
      <w:r>
        <w:rPr>
          <w:rFonts w:hint="eastAsia" w:ascii="仿宋" w:hAnsi="仿宋" w:eastAsia="仿宋" w:cs="Times New Roman"/>
          <w:color w:val="000000"/>
          <w:kern w:val="2"/>
          <w:sz w:val="32"/>
          <w:szCs w:val="32"/>
        </w:rPr>
        <w:t>:</w:t>
      </w:r>
    </w:p>
    <w:p w14:paraId="3EAD0731">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40" w:firstLineChars="200"/>
        <w:textAlignment w:val="auto"/>
        <w:rPr>
          <w:rFonts w:hint="default" w:ascii="仿宋_GB2312" w:hAnsi="仿宋_GB2312" w:eastAsia="仿宋_GB2312" w:cs="Times New Roman"/>
          <w:kern w:val="2"/>
          <w:sz w:val="32"/>
          <w:szCs w:val="20"/>
          <w:lang w:eastAsia="zh-CN"/>
        </w:rPr>
      </w:pPr>
      <w:r>
        <w:rPr>
          <w:rFonts w:hint="default" w:ascii="仿宋_GB2312" w:hAnsi="仿宋_GB2312" w:eastAsia="仿宋_GB2312" w:cs="Times New Roman"/>
          <w:kern w:val="2"/>
          <w:sz w:val="32"/>
          <w:szCs w:val="20"/>
          <w:lang w:eastAsia="zh-CN"/>
        </w:rPr>
        <w:t>为鼓励</w:t>
      </w:r>
      <w:r>
        <w:rPr>
          <w:rFonts w:hint="eastAsia" w:ascii="仿宋_GB2312" w:hAnsi="仿宋_GB2312" w:eastAsia="仿宋_GB2312" w:cs="Times New Roman"/>
          <w:kern w:val="2"/>
          <w:sz w:val="32"/>
          <w:szCs w:val="20"/>
          <w:lang w:val="en-US" w:eastAsia="zh-CN"/>
        </w:rPr>
        <w:t>各产业学院（部）</w:t>
      </w:r>
      <w:r>
        <w:rPr>
          <w:rFonts w:hint="default" w:ascii="仿宋_GB2312" w:hAnsi="仿宋_GB2312" w:eastAsia="仿宋_GB2312" w:cs="Times New Roman"/>
          <w:kern w:val="2"/>
          <w:sz w:val="32"/>
          <w:szCs w:val="20"/>
          <w:lang w:eastAsia="zh-CN"/>
        </w:rPr>
        <w:t>探索创新，</w:t>
      </w:r>
      <w:r>
        <w:rPr>
          <w:rFonts w:hint="default" w:ascii="仿宋_GB2312" w:hAnsi="仿宋_GB2312" w:eastAsia="仿宋_GB2312" w:cs="Times New Roman"/>
          <w:kern w:val="2"/>
          <w:sz w:val="32"/>
          <w:szCs w:val="20"/>
          <w:lang w:val="en-US" w:eastAsia="zh-CN"/>
        </w:rPr>
        <w:t>总结</w:t>
      </w:r>
      <w:r>
        <w:rPr>
          <w:rFonts w:hint="default" w:ascii="仿宋_GB2312" w:hAnsi="仿宋_GB2312" w:eastAsia="仿宋_GB2312" w:cs="Times New Roman"/>
          <w:kern w:val="2"/>
          <w:sz w:val="32"/>
          <w:szCs w:val="20"/>
          <w:lang w:eastAsia="zh-CN"/>
        </w:rPr>
        <w:t>形成一批可复制、可推广的</w:t>
      </w:r>
      <w:r>
        <w:rPr>
          <w:rFonts w:hint="eastAsia" w:ascii="仿宋_GB2312" w:hAnsi="仿宋_GB2312" w:eastAsia="仿宋_GB2312" w:cs="Times New Roman"/>
          <w:kern w:val="2"/>
          <w:sz w:val="32"/>
          <w:szCs w:val="20"/>
          <w:lang w:val="en-US" w:eastAsia="zh-CN"/>
        </w:rPr>
        <w:t>教育改革发展</w:t>
      </w:r>
      <w:r>
        <w:rPr>
          <w:rFonts w:hint="default" w:ascii="仿宋_GB2312" w:hAnsi="仿宋_GB2312" w:eastAsia="仿宋_GB2312" w:cs="Times New Roman"/>
          <w:kern w:val="2"/>
          <w:sz w:val="32"/>
          <w:szCs w:val="20"/>
          <w:lang w:eastAsia="zh-CN"/>
        </w:rPr>
        <w:t>先进经验和典型案例，推动</w:t>
      </w:r>
      <w:r>
        <w:rPr>
          <w:rFonts w:hint="eastAsia" w:ascii="仿宋_GB2312" w:hAnsi="仿宋_GB2312" w:eastAsia="仿宋_GB2312" w:cs="Times New Roman"/>
          <w:kern w:val="2"/>
          <w:sz w:val="32"/>
          <w:szCs w:val="20"/>
          <w:lang w:val="en-US" w:eastAsia="zh-CN"/>
        </w:rPr>
        <w:t>学校教研教改</w:t>
      </w:r>
      <w:r>
        <w:rPr>
          <w:rFonts w:hint="default" w:ascii="仿宋_GB2312" w:hAnsi="仿宋_GB2312" w:eastAsia="仿宋_GB2312" w:cs="Times New Roman"/>
          <w:kern w:val="2"/>
          <w:sz w:val="32"/>
          <w:szCs w:val="20"/>
          <w:lang w:eastAsia="zh-CN"/>
        </w:rPr>
        <w:t>高质量发展，经研究，决定征集202</w:t>
      </w:r>
      <w:r>
        <w:rPr>
          <w:rFonts w:hint="eastAsia" w:ascii="仿宋_GB2312" w:hAnsi="仿宋_GB2312" w:eastAsia="仿宋_GB2312" w:cs="Times New Roman"/>
          <w:kern w:val="2"/>
          <w:sz w:val="32"/>
          <w:szCs w:val="20"/>
          <w:lang w:val="en-US" w:eastAsia="zh-CN"/>
        </w:rPr>
        <w:t>5</w:t>
      </w:r>
      <w:r>
        <w:rPr>
          <w:rFonts w:hint="default" w:ascii="仿宋_GB2312" w:hAnsi="仿宋_GB2312" w:eastAsia="仿宋_GB2312" w:cs="Times New Roman"/>
          <w:kern w:val="2"/>
          <w:sz w:val="32"/>
          <w:szCs w:val="20"/>
          <w:lang w:eastAsia="zh-CN"/>
        </w:rPr>
        <w:t>年福州软件职业技术学院教育改革典型案例，现就有关事项通知如下：</w:t>
      </w:r>
    </w:p>
    <w:p w14:paraId="428E3776">
      <w:pPr>
        <w:keepNext w:val="0"/>
        <w:keepLines w:val="0"/>
        <w:pageBreakBefore w:val="0"/>
        <w:widowControl w:val="0"/>
        <w:kinsoku/>
        <w:wordWrap w:val="0"/>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一、案例类型</w:t>
      </w:r>
    </w:p>
    <w:p w14:paraId="41C72E44">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40" w:firstLineChars="200"/>
        <w:textAlignment w:val="auto"/>
        <w:rPr>
          <w:rFonts w:hint="default" w:ascii="仿宋_GB2312" w:hAnsi="仿宋_GB2312" w:eastAsia="仿宋_GB2312" w:cs="Times New Roman"/>
          <w:kern w:val="2"/>
          <w:sz w:val="32"/>
          <w:szCs w:val="20"/>
          <w:lang w:eastAsia="zh-CN"/>
        </w:rPr>
      </w:pPr>
      <w:r>
        <w:rPr>
          <w:rFonts w:hint="eastAsia" w:ascii="仿宋_GB2312" w:hAnsi="仿宋_GB2312" w:eastAsia="仿宋_GB2312" w:cs="Times New Roman"/>
          <w:kern w:val="2"/>
          <w:sz w:val="32"/>
          <w:szCs w:val="20"/>
          <w:lang w:val="en-US" w:eastAsia="zh-CN"/>
        </w:rPr>
        <w:t>各产业学院、通识教育中心、马克思主义学院应结合特色发展要求，</w:t>
      </w:r>
      <w:r>
        <w:rPr>
          <w:rFonts w:hint="default" w:ascii="仿宋_GB2312" w:hAnsi="仿宋_GB2312" w:eastAsia="仿宋_GB2312" w:cs="Times New Roman"/>
          <w:kern w:val="2"/>
          <w:sz w:val="32"/>
          <w:szCs w:val="20"/>
          <w:lang w:eastAsia="zh-CN"/>
        </w:rPr>
        <w:t>重点</w:t>
      </w:r>
      <w:r>
        <w:rPr>
          <w:rFonts w:hint="default" w:ascii="仿宋_GB2312" w:hAnsi="仿宋_GB2312" w:eastAsia="仿宋_GB2312" w:cs="Times New Roman"/>
          <w:kern w:val="2"/>
          <w:sz w:val="32"/>
          <w:szCs w:val="20"/>
          <w:lang w:val="en-US" w:eastAsia="zh-CN"/>
        </w:rPr>
        <w:t>围绕</w:t>
      </w:r>
      <w:r>
        <w:rPr>
          <w:rFonts w:hint="eastAsia" w:ascii="仿宋_GB2312" w:hAnsi="仿宋_GB2312" w:eastAsia="仿宋_GB2312" w:cs="Times New Roman"/>
          <w:kern w:val="2"/>
          <w:sz w:val="32"/>
          <w:szCs w:val="20"/>
          <w:lang w:val="en-US" w:eastAsia="zh-CN"/>
        </w:rPr>
        <w:t>办学能力提升</w:t>
      </w:r>
      <w:r>
        <w:rPr>
          <w:rFonts w:hint="default" w:ascii="仿宋_GB2312" w:hAnsi="仿宋_GB2312" w:eastAsia="仿宋_GB2312" w:cs="Times New Roman"/>
          <w:kern w:val="2"/>
          <w:sz w:val="32"/>
          <w:szCs w:val="20"/>
          <w:lang w:eastAsia="zh-CN"/>
        </w:rPr>
        <w:t>等</w:t>
      </w:r>
      <w:r>
        <w:rPr>
          <w:rFonts w:hint="eastAsia" w:ascii="仿宋_GB2312" w:hAnsi="仿宋_GB2312" w:eastAsia="仿宋_GB2312" w:cs="Times New Roman"/>
          <w:kern w:val="2"/>
          <w:sz w:val="32"/>
          <w:szCs w:val="20"/>
          <w:lang w:val="en-US" w:eastAsia="zh-CN"/>
        </w:rPr>
        <w:t>8</w:t>
      </w:r>
      <w:r>
        <w:rPr>
          <w:rFonts w:hint="default" w:ascii="仿宋_GB2312" w:hAnsi="仿宋_GB2312" w:eastAsia="仿宋_GB2312" w:cs="Times New Roman"/>
          <w:kern w:val="2"/>
          <w:sz w:val="32"/>
          <w:szCs w:val="20"/>
          <w:lang w:val="en-US" w:eastAsia="zh-CN"/>
        </w:rPr>
        <w:t>个</w:t>
      </w:r>
      <w:r>
        <w:rPr>
          <w:rFonts w:hint="default" w:ascii="仿宋_GB2312" w:hAnsi="仿宋_GB2312" w:eastAsia="仿宋_GB2312" w:cs="Times New Roman"/>
          <w:kern w:val="2"/>
          <w:sz w:val="32"/>
          <w:szCs w:val="20"/>
          <w:lang w:eastAsia="zh-CN"/>
        </w:rPr>
        <w:t>方面</w:t>
      </w:r>
      <w:r>
        <w:rPr>
          <w:rFonts w:hint="eastAsia" w:ascii="仿宋_GB2312" w:hAnsi="仿宋_GB2312" w:eastAsia="仿宋_GB2312" w:cs="Times New Roman"/>
          <w:kern w:val="2"/>
          <w:sz w:val="32"/>
          <w:szCs w:val="20"/>
          <w:lang w:val="en-US" w:eastAsia="zh-CN"/>
        </w:rPr>
        <w:t>提炼典型</w:t>
      </w:r>
      <w:r>
        <w:rPr>
          <w:rFonts w:hint="default" w:ascii="仿宋_GB2312" w:hAnsi="仿宋_GB2312" w:eastAsia="仿宋_GB2312" w:cs="Times New Roman"/>
          <w:kern w:val="2"/>
          <w:sz w:val="32"/>
          <w:szCs w:val="20"/>
          <w:lang w:val="en-US" w:eastAsia="zh-CN"/>
        </w:rPr>
        <w:t>案例</w:t>
      </w:r>
      <w:r>
        <w:rPr>
          <w:rFonts w:hint="default" w:ascii="仿宋_GB2312" w:hAnsi="仿宋_GB2312" w:eastAsia="仿宋_GB2312" w:cs="Times New Roman"/>
          <w:kern w:val="2"/>
          <w:sz w:val="32"/>
          <w:szCs w:val="20"/>
          <w:lang w:eastAsia="zh-CN"/>
        </w:rPr>
        <w:t>，</w:t>
      </w:r>
      <w:r>
        <w:rPr>
          <w:rFonts w:hint="eastAsia" w:ascii="仿宋_GB2312" w:hAnsi="仿宋_GB2312" w:eastAsia="仿宋_GB2312" w:cs="Times New Roman"/>
          <w:kern w:val="2"/>
          <w:sz w:val="32"/>
          <w:szCs w:val="20"/>
          <w:lang w:val="en-US" w:eastAsia="zh-CN"/>
        </w:rPr>
        <w:t>具体申报要求</w:t>
      </w:r>
      <w:r>
        <w:rPr>
          <w:rFonts w:hint="default" w:ascii="仿宋_GB2312" w:hAnsi="仿宋_GB2312" w:eastAsia="仿宋_GB2312" w:cs="Times New Roman"/>
          <w:kern w:val="2"/>
          <w:sz w:val="32"/>
          <w:szCs w:val="20"/>
          <w:lang w:eastAsia="zh-CN"/>
        </w:rPr>
        <w:t>详见附件1。</w:t>
      </w:r>
    </w:p>
    <w:p w14:paraId="61358945">
      <w:pPr>
        <w:keepNext w:val="0"/>
        <w:keepLines w:val="0"/>
        <w:pageBreakBefore w:val="0"/>
        <w:widowControl w:val="0"/>
        <w:kinsoku/>
        <w:wordWrap w:val="0"/>
        <w:overflowPunct/>
        <w:topLinePunct w:val="0"/>
        <w:autoSpaceDE/>
        <w:autoSpaceDN/>
        <w:bidi w:val="0"/>
        <w:adjustRightInd/>
        <w:snapToGrid/>
        <w:spacing w:line="600" w:lineRule="exact"/>
        <w:ind w:left="0" w:leftChars="0" w:firstLine="640" w:firstLineChars="200"/>
        <w:textAlignment w:val="auto"/>
        <w:rPr>
          <w:rFonts w:hint="default" w:ascii="黑体" w:hAnsi="黑体" w:eastAsia="黑体" w:cs="黑体"/>
          <w:kern w:val="2"/>
          <w:sz w:val="32"/>
          <w:szCs w:val="32"/>
          <w:lang w:val="en-US" w:eastAsia="zh-CN"/>
        </w:rPr>
      </w:pPr>
      <w:r>
        <w:rPr>
          <w:rFonts w:hint="default" w:ascii="黑体" w:hAnsi="黑体" w:eastAsia="黑体" w:cs="黑体"/>
          <w:kern w:val="2"/>
          <w:sz w:val="32"/>
          <w:szCs w:val="32"/>
          <w:lang w:val="en-US" w:eastAsia="zh-CN"/>
        </w:rPr>
        <w:t>二、案例要求</w:t>
      </w:r>
    </w:p>
    <w:p w14:paraId="2462B8CA">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40" w:firstLineChars="200"/>
        <w:textAlignment w:val="auto"/>
        <w:rPr>
          <w:rFonts w:hint="default" w:ascii="仿宋_GB2312" w:hAnsi="仿宋_GB2312" w:eastAsia="仿宋_GB2312" w:cs="Times New Roman"/>
          <w:kern w:val="2"/>
          <w:sz w:val="32"/>
          <w:szCs w:val="20"/>
          <w:lang w:eastAsia="zh-CN"/>
        </w:rPr>
      </w:pPr>
      <w:r>
        <w:rPr>
          <w:rFonts w:hint="eastAsia" w:ascii="仿宋_GB2312" w:hAnsi="仿宋_GB2312" w:eastAsia="仿宋_GB2312" w:cs="Times New Roman"/>
          <w:kern w:val="2"/>
          <w:sz w:val="32"/>
          <w:szCs w:val="20"/>
          <w:lang w:eastAsia="zh-CN"/>
        </w:rPr>
        <w:t>（</w:t>
      </w:r>
      <w:r>
        <w:rPr>
          <w:rFonts w:hint="eastAsia" w:ascii="仿宋_GB2312" w:hAnsi="仿宋_GB2312" w:eastAsia="仿宋_GB2312" w:cs="Times New Roman"/>
          <w:kern w:val="2"/>
          <w:sz w:val="32"/>
          <w:szCs w:val="20"/>
          <w:lang w:val="en-US" w:eastAsia="zh-CN"/>
        </w:rPr>
        <w:t>一</w:t>
      </w:r>
      <w:r>
        <w:rPr>
          <w:rFonts w:hint="eastAsia" w:ascii="仿宋_GB2312" w:hAnsi="仿宋_GB2312" w:eastAsia="仿宋_GB2312" w:cs="Times New Roman"/>
          <w:kern w:val="2"/>
          <w:sz w:val="32"/>
          <w:szCs w:val="20"/>
          <w:lang w:eastAsia="zh-CN"/>
        </w:rPr>
        <w:t>）</w:t>
      </w:r>
      <w:r>
        <w:rPr>
          <w:rFonts w:hint="default" w:ascii="仿宋_GB2312" w:hAnsi="仿宋_GB2312" w:eastAsia="仿宋_GB2312" w:cs="Times New Roman"/>
          <w:kern w:val="2"/>
          <w:sz w:val="32"/>
          <w:szCs w:val="20"/>
          <w:lang w:eastAsia="zh-CN"/>
        </w:rPr>
        <w:t>案例具有时代性、典型性、示范性、创新性和可推广性。</w:t>
      </w:r>
    </w:p>
    <w:p w14:paraId="694D824C">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40" w:firstLineChars="200"/>
        <w:textAlignment w:val="auto"/>
        <w:rPr>
          <w:rFonts w:hint="default" w:ascii="仿宋_GB2312" w:hAnsi="仿宋_GB2312" w:eastAsia="仿宋_GB2312" w:cs="Times New Roman"/>
          <w:kern w:val="2"/>
          <w:sz w:val="32"/>
          <w:szCs w:val="20"/>
          <w:lang w:val="en-US" w:eastAsia="zh-CN"/>
        </w:rPr>
      </w:pPr>
      <w:r>
        <w:rPr>
          <w:rFonts w:hint="eastAsia" w:ascii="仿宋_GB2312" w:hAnsi="仿宋_GB2312" w:eastAsia="仿宋_GB2312" w:cs="Times New Roman"/>
          <w:kern w:val="2"/>
          <w:sz w:val="32"/>
          <w:szCs w:val="20"/>
          <w:lang w:eastAsia="zh-CN"/>
        </w:rPr>
        <w:t>（</w:t>
      </w:r>
      <w:r>
        <w:rPr>
          <w:rFonts w:hint="eastAsia" w:ascii="仿宋_GB2312" w:hAnsi="仿宋_GB2312" w:eastAsia="仿宋_GB2312" w:cs="Times New Roman"/>
          <w:kern w:val="2"/>
          <w:sz w:val="32"/>
          <w:szCs w:val="20"/>
          <w:lang w:val="en-US" w:eastAsia="zh-CN"/>
        </w:rPr>
        <w:t>二</w:t>
      </w:r>
      <w:r>
        <w:rPr>
          <w:rFonts w:hint="eastAsia" w:ascii="仿宋_GB2312" w:hAnsi="仿宋_GB2312" w:eastAsia="仿宋_GB2312" w:cs="Times New Roman"/>
          <w:kern w:val="2"/>
          <w:sz w:val="32"/>
          <w:szCs w:val="20"/>
          <w:lang w:eastAsia="zh-CN"/>
        </w:rPr>
        <w:t>）</w:t>
      </w:r>
      <w:r>
        <w:rPr>
          <w:rFonts w:hint="default" w:ascii="仿宋_GB2312" w:hAnsi="仿宋_GB2312" w:eastAsia="仿宋_GB2312" w:cs="Times New Roman"/>
          <w:kern w:val="2"/>
          <w:sz w:val="32"/>
          <w:szCs w:val="20"/>
          <w:lang w:eastAsia="zh-CN"/>
        </w:rPr>
        <w:t>案例文本应体现问题意识，主旨清晰，逻辑严密，图文并茂，资料翔实。字数4000字左右，包括实施背景、主要做法、成果成效、经验总结和推广应用等（具体要求见附件2）。</w:t>
      </w:r>
      <w:r>
        <w:rPr>
          <w:rFonts w:hint="default" w:ascii="仿宋_GB2312" w:hAnsi="仿宋_GB2312" w:eastAsia="仿宋_GB2312" w:cs="Times New Roman"/>
          <w:kern w:val="2"/>
          <w:sz w:val="32"/>
          <w:szCs w:val="20"/>
          <w:lang w:val="en-US" w:eastAsia="zh-CN"/>
        </w:rPr>
        <w:t>不符合案例结构和格式要求的材料不予受理。</w:t>
      </w:r>
    </w:p>
    <w:p w14:paraId="0842F71D">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40" w:firstLineChars="200"/>
        <w:textAlignment w:val="auto"/>
        <w:rPr>
          <w:rFonts w:hint="default" w:ascii="仿宋_GB2312" w:hAnsi="仿宋_GB2312" w:eastAsia="仿宋_GB2312" w:cs="Times New Roman"/>
          <w:kern w:val="2"/>
          <w:sz w:val="32"/>
          <w:szCs w:val="20"/>
          <w:lang w:val="en-US" w:eastAsia="zh-CN"/>
        </w:rPr>
      </w:pPr>
      <w:r>
        <w:rPr>
          <w:rFonts w:hint="eastAsia" w:ascii="仿宋_GB2312" w:hAnsi="仿宋_GB2312" w:eastAsia="仿宋_GB2312" w:cs="Times New Roman"/>
          <w:kern w:val="2"/>
          <w:sz w:val="32"/>
          <w:szCs w:val="20"/>
          <w:lang w:val="en-US" w:eastAsia="zh-CN"/>
        </w:rPr>
        <w:t>（三）小雅金课课程组团队应各形成至少1篇小雅应用的典型案例。</w:t>
      </w:r>
    </w:p>
    <w:p w14:paraId="7F62AFAA">
      <w:pPr>
        <w:keepNext w:val="0"/>
        <w:keepLines w:val="0"/>
        <w:pageBreakBefore w:val="0"/>
        <w:widowControl w:val="0"/>
        <w:kinsoku/>
        <w:wordWrap w:val="0"/>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三、征集范围</w:t>
      </w:r>
    </w:p>
    <w:p w14:paraId="1F93C7B8">
      <w:pPr>
        <w:pStyle w:val="2"/>
        <w:keepNext w:val="0"/>
        <w:keepLines w:val="0"/>
        <w:pageBreakBefore w:val="0"/>
        <w:widowControl w:val="0"/>
        <w:kinsoku/>
        <w:wordWrap/>
        <w:overflowPunct/>
        <w:topLinePunct w:val="0"/>
        <w:autoSpaceDE/>
        <w:autoSpaceDN/>
        <w:bidi w:val="0"/>
        <w:adjustRightInd/>
        <w:snapToGrid/>
        <w:spacing w:after="0" w:line="560" w:lineRule="exact"/>
        <w:ind w:left="638" w:leftChars="304" w:firstLine="0" w:firstLineChars="0"/>
        <w:textAlignment w:val="auto"/>
        <w:rPr>
          <w:rFonts w:hint="eastAsia" w:ascii="仿宋_GB2312" w:hAnsi="仿宋_GB2312" w:eastAsia="仿宋_GB2312" w:cs="Times New Roman"/>
          <w:kern w:val="2"/>
          <w:sz w:val="32"/>
          <w:szCs w:val="20"/>
          <w:lang w:val="en-US" w:eastAsia="zh-CN" w:bidi="ar-SA"/>
        </w:rPr>
      </w:pPr>
      <w:r>
        <w:rPr>
          <w:rFonts w:hint="eastAsia" w:ascii="仿宋_GB2312" w:hAnsi="仿宋_GB2312" w:eastAsia="仿宋_GB2312" w:cs="Times New Roman"/>
          <w:kern w:val="2"/>
          <w:sz w:val="32"/>
          <w:szCs w:val="20"/>
          <w:lang w:val="en-US" w:eastAsia="zh-CN" w:bidi="ar-SA"/>
        </w:rPr>
        <w:t>各产业学院、通识教育中心、马克思主义学院</w:t>
      </w:r>
    </w:p>
    <w:p w14:paraId="4750DD34">
      <w:pPr>
        <w:pStyle w:val="2"/>
        <w:keepNext w:val="0"/>
        <w:keepLines w:val="0"/>
        <w:pageBreakBefore w:val="0"/>
        <w:widowControl w:val="0"/>
        <w:kinsoku/>
        <w:wordWrap/>
        <w:overflowPunct/>
        <w:topLinePunct w:val="0"/>
        <w:autoSpaceDE/>
        <w:autoSpaceDN/>
        <w:bidi w:val="0"/>
        <w:adjustRightInd/>
        <w:snapToGrid/>
        <w:spacing w:after="0" w:line="560" w:lineRule="exact"/>
        <w:ind w:left="638" w:leftChars="304" w:firstLine="0" w:firstLineChars="0"/>
        <w:textAlignment w:val="auto"/>
        <w:rPr>
          <w:rFonts w:hint="eastAsia" w:ascii="黑体" w:hAnsi="黑体" w:eastAsia="黑体" w:cs="黑体"/>
          <w:b w:val="0"/>
          <w:bCs w:val="0"/>
          <w:kern w:val="0"/>
          <w:sz w:val="32"/>
          <w:szCs w:val="32"/>
          <w:lang w:val="en-US" w:eastAsia="zh-CN" w:bidi="ar-SA"/>
        </w:rPr>
      </w:pPr>
      <w:r>
        <w:rPr>
          <w:rFonts w:hint="eastAsia" w:ascii="黑体" w:hAnsi="黑体" w:eastAsia="黑体" w:cs="黑体"/>
          <w:kern w:val="2"/>
          <w:sz w:val="32"/>
          <w:szCs w:val="32"/>
          <w:lang w:val="en-US" w:eastAsia="zh-CN" w:bidi="ar-SA"/>
        </w:rPr>
        <w:t>四、材料报送</w:t>
      </w:r>
    </w:p>
    <w:p w14:paraId="5950B787">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40" w:firstLineChars="200"/>
        <w:textAlignment w:val="auto"/>
        <w:rPr>
          <w:rFonts w:hint="default" w:ascii="仿宋_GB2312" w:hAnsi="仿宋_GB2312" w:eastAsia="仿宋_GB2312" w:cs="Times New Roman"/>
          <w:kern w:val="2"/>
          <w:sz w:val="32"/>
          <w:szCs w:val="20"/>
          <w:lang w:val="en-US" w:eastAsia="zh-CN"/>
        </w:rPr>
      </w:pPr>
      <w:r>
        <w:rPr>
          <w:rFonts w:hint="default" w:ascii="仿宋_GB2312" w:hAnsi="仿宋_GB2312" w:eastAsia="仿宋_GB2312" w:cs="Times New Roman"/>
          <w:kern w:val="2"/>
          <w:sz w:val="32"/>
          <w:szCs w:val="20"/>
          <w:lang w:val="en-US" w:eastAsia="zh-CN"/>
        </w:rPr>
        <w:t>请务必统一规划并严格监控初选与推荐工作的每一个环节，确保此过程的高标准执行。针对</w:t>
      </w:r>
      <w:r>
        <w:rPr>
          <w:rFonts w:hint="eastAsia" w:ascii="仿宋_GB2312" w:hAnsi="仿宋_GB2312" w:eastAsia="仿宋_GB2312" w:cs="Times New Roman"/>
          <w:kern w:val="2"/>
          <w:sz w:val="32"/>
          <w:szCs w:val="20"/>
          <w:lang w:val="en-US" w:eastAsia="zh-CN"/>
        </w:rPr>
        <w:t>各类型</w:t>
      </w:r>
      <w:r>
        <w:rPr>
          <w:rFonts w:hint="default" w:ascii="仿宋_GB2312" w:hAnsi="仿宋_GB2312" w:eastAsia="仿宋_GB2312" w:cs="Times New Roman"/>
          <w:kern w:val="2"/>
          <w:sz w:val="32"/>
          <w:szCs w:val="20"/>
          <w:lang w:val="en-US" w:eastAsia="zh-CN"/>
        </w:rPr>
        <w:t>案例，</w:t>
      </w:r>
      <w:r>
        <w:rPr>
          <w:rFonts w:hint="eastAsia" w:ascii="仿宋_GB2312" w:hAnsi="仿宋_GB2312" w:eastAsia="仿宋_GB2312" w:cs="Times New Roman"/>
          <w:kern w:val="2"/>
          <w:sz w:val="32"/>
          <w:szCs w:val="20"/>
          <w:lang w:val="en-US" w:eastAsia="zh-CN"/>
        </w:rPr>
        <w:t>请</w:t>
      </w:r>
      <w:r>
        <w:rPr>
          <w:rFonts w:hint="default" w:ascii="仿宋_GB2312" w:hAnsi="仿宋_GB2312" w:eastAsia="仿宋_GB2312" w:cs="Times New Roman"/>
          <w:kern w:val="2"/>
          <w:sz w:val="32"/>
          <w:szCs w:val="20"/>
          <w:lang w:val="en-US" w:eastAsia="zh-CN"/>
        </w:rPr>
        <w:t>组建一个专门的团队</w:t>
      </w:r>
      <w:r>
        <w:rPr>
          <w:rFonts w:hint="eastAsia" w:ascii="仿宋_GB2312" w:hAnsi="仿宋_GB2312" w:eastAsia="仿宋_GB2312" w:cs="Times New Roman"/>
          <w:kern w:val="2"/>
          <w:sz w:val="32"/>
          <w:szCs w:val="20"/>
          <w:lang w:val="en-US" w:eastAsia="zh-CN"/>
        </w:rPr>
        <w:t>（</w:t>
      </w:r>
      <w:r>
        <w:rPr>
          <w:rFonts w:hint="default" w:ascii="仿宋_GB2312" w:hAnsi="仿宋_GB2312" w:eastAsia="仿宋_GB2312" w:cs="Times New Roman"/>
          <w:kern w:val="2"/>
          <w:sz w:val="32"/>
          <w:szCs w:val="20"/>
          <w:lang w:val="en-US" w:eastAsia="zh-CN"/>
        </w:rPr>
        <w:t>案例撰写人不超过3人），充分利用团队智慧与协作力量，共同致力于案例撰写与精细化打磨，充分发挥教学共同体的优势与作用，力求呈现最佳成果。</w:t>
      </w:r>
    </w:p>
    <w:p w14:paraId="76B659BA">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40" w:firstLineChars="200"/>
        <w:textAlignment w:val="auto"/>
        <w:rPr>
          <w:rFonts w:hint="default" w:ascii="仿宋_GB2312" w:hAnsi="仿宋_GB2312" w:eastAsia="仿宋_GB2312" w:cs="Times New Roman"/>
          <w:kern w:val="2"/>
          <w:sz w:val="32"/>
          <w:szCs w:val="20"/>
          <w:lang w:val="en-US" w:eastAsia="zh-CN"/>
        </w:rPr>
      </w:pPr>
      <w:r>
        <w:rPr>
          <w:rFonts w:hint="eastAsia" w:ascii="仿宋_GB2312" w:hAnsi="仿宋_GB2312" w:eastAsia="仿宋_GB2312" w:cs="Times New Roman"/>
          <w:kern w:val="2"/>
          <w:sz w:val="32"/>
          <w:szCs w:val="20"/>
          <w:lang w:val="en-US" w:eastAsia="zh-CN"/>
        </w:rPr>
        <w:t>各教学单位</w:t>
      </w:r>
      <w:r>
        <w:rPr>
          <w:rFonts w:hint="default" w:ascii="仿宋_GB2312" w:hAnsi="仿宋_GB2312" w:eastAsia="仿宋_GB2312" w:cs="Times New Roman"/>
          <w:kern w:val="2"/>
          <w:sz w:val="32"/>
          <w:szCs w:val="20"/>
          <w:lang w:val="en-US" w:eastAsia="zh-CN"/>
        </w:rPr>
        <w:t>于202</w:t>
      </w:r>
      <w:r>
        <w:rPr>
          <w:rFonts w:hint="eastAsia" w:ascii="仿宋_GB2312" w:hAnsi="仿宋_GB2312" w:eastAsia="仿宋_GB2312" w:cs="Times New Roman"/>
          <w:kern w:val="2"/>
          <w:sz w:val="32"/>
          <w:szCs w:val="20"/>
          <w:lang w:val="en-US" w:eastAsia="zh-CN"/>
        </w:rPr>
        <w:t>4</w:t>
      </w:r>
      <w:r>
        <w:rPr>
          <w:rFonts w:hint="default" w:ascii="仿宋_GB2312" w:hAnsi="仿宋_GB2312" w:eastAsia="仿宋_GB2312" w:cs="Times New Roman"/>
          <w:kern w:val="2"/>
          <w:sz w:val="32"/>
          <w:szCs w:val="20"/>
          <w:lang w:val="en-US" w:eastAsia="zh-CN"/>
        </w:rPr>
        <w:t>年</w:t>
      </w:r>
      <w:r>
        <w:rPr>
          <w:rFonts w:hint="eastAsia" w:ascii="仿宋_GB2312" w:hAnsi="仿宋_GB2312" w:eastAsia="仿宋_GB2312" w:cs="Times New Roman"/>
          <w:kern w:val="2"/>
          <w:sz w:val="32"/>
          <w:szCs w:val="20"/>
          <w:lang w:val="en-US" w:eastAsia="zh-CN"/>
        </w:rPr>
        <w:t>12</w:t>
      </w:r>
      <w:r>
        <w:rPr>
          <w:rFonts w:hint="default" w:ascii="仿宋_GB2312" w:hAnsi="仿宋_GB2312" w:eastAsia="仿宋_GB2312" w:cs="Times New Roman"/>
          <w:kern w:val="2"/>
          <w:sz w:val="32"/>
          <w:szCs w:val="20"/>
          <w:lang w:val="en-US" w:eastAsia="zh-CN"/>
        </w:rPr>
        <w:t>月</w:t>
      </w:r>
      <w:r>
        <w:rPr>
          <w:rFonts w:hint="eastAsia" w:ascii="仿宋_GB2312" w:hAnsi="仿宋_GB2312" w:eastAsia="仿宋_GB2312" w:cs="Times New Roman"/>
          <w:kern w:val="2"/>
          <w:sz w:val="32"/>
          <w:szCs w:val="20"/>
          <w:lang w:val="en-US" w:eastAsia="zh-CN"/>
        </w:rPr>
        <w:t>25</w:t>
      </w:r>
      <w:r>
        <w:rPr>
          <w:rFonts w:hint="default" w:ascii="仿宋_GB2312" w:hAnsi="仿宋_GB2312" w:eastAsia="仿宋_GB2312" w:cs="Times New Roman"/>
          <w:kern w:val="2"/>
          <w:sz w:val="32"/>
          <w:szCs w:val="20"/>
          <w:lang w:val="en-US" w:eastAsia="zh-CN"/>
        </w:rPr>
        <w:t>日</w:t>
      </w:r>
      <w:r>
        <w:rPr>
          <w:rFonts w:hint="eastAsia" w:ascii="仿宋_GB2312" w:hAnsi="仿宋_GB2312" w:eastAsia="仿宋_GB2312" w:cs="Times New Roman"/>
          <w:kern w:val="2"/>
          <w:sz w:val="32"/>
          <w:szCs w:val="20"/>
          <w:lang w:val="en-US" w:eastAsia="zh-CN"/>
        </w:rPr>
        <w:t>下午16：00前</w:t>
      </w:r>
      <w:r>
        <w:rPr>
          <w:rFonts w:hint="default" w:ascii="仿宋_GB2312" w:hAnsi="仿宋_GB2312" w:eastAsia="仿宋_GB2312" w:cs="Times New Roman"/>
          <w:kern w:val="2"/>
          <w:sz w:val="32"/>
          <w:szCs w:val="20"/>
          <w:lang w:val="en-US" w:eastAsia="zh-CN"/>
        </w:rPr>
        <w:t>将《典型案例申报汇总表》Excel版统一打包发送至电子邮箱</w:t>
      </w:r>
      <w:r>
        <w:rPr>
          <w:rFonts w:hint="eastAsia" w:ascii="仿宋_GB2312" w:hAnsi="仿宋_GB2312" w:eastAsia="仿宋_GB2312" w:cs="Times New Roman"/>
          <w:kern w:val="2"/>
          <w:sz w:val="32"/>
          <w:szCs w:val="20"/>
          <w:lang w:val="en-US" w:eastAsia="zh-CN"/>
        </w:rPr>
        <w:t>1054329867@qq.com，盖章纸质版报送至教务处310</w:t>
      </w:r>
      <w:r>
        <w:rPr>
          <w:rFonts w:hint="default" w:ascii="仿宋_GB2312" w:hAnsi="仿宋_GB2312" w:eastAsia="仿宋_GB2312" w:cs="Times New Roman"/>
          <w:kern w:val="2"/>
          <w:sz w:val="32"/>
          <w:szCs w:val="20"/>
          <w:lang w:val="en-US" w:eastAsia="zh-CN"/>
        </w:rPr>
        <w:t>。</w:t>
      </w:r>
      <w:r>
        <w:rPr>
          <w:rFonts w:hint="eastAsia" w:ascii="仿宋_GB2312" w:hAnsi="仿宋_GB2312" w:eastAsia="仿宋_GB2312" w:cs="Times New Roman"/>
          <w:kern w:val="2"/>
          <w:sz w:val="32"/>
          <w:szCs w:val="20"/>
          <w:lang w:val="en-US" w:eastAsia="zh-CN"/>
        </w:rPr>
        <w:t>文件命名</w:t>
      </w:r>
      <w:r>
        <w:rPr>
          <w:rFonts w:hint="default" w:ascii="仿宋_GB2312" w:hAnsi="仿宋_GB2312" w:eastAsia="仿宋_GB2312" w:cs="Times New Roman"/>
          <w:kern w:val="2"/>
          <w:sz w:val="32"/>
          <w:szCs w:val="20"/>
          <w:lang w:val="en-US" w:eastAsia="zh-CN"/>
        </w:rPr>
        <w:t>为：</w:t>
      </w:r>
      <w:r>
        <w:rPr>
          <w:rFonts w:hint="eastAsia" w:ascii="仿宋_GB2312" w:hAnsi="仿宋_GB2312" w:eastAsia="仿宋_GB2312" w:cs="Times New Roman"/>
          <w:kern w:val="2"/>
          <w:sz w:val="32"/>
          <w:szCs w:val="20"/>
          <w:lang w:val="en-US" w:eastAsia="zh-CN"/>
        </w:rPr>
        <w:t>学院-25典型案例汇总表</w:t>
      </w:r>
      <w:r>
        <w:rPr>
          <w:rFonts w:hint="default" w:ascii="仿宋_GB2312" w:hAnsi="仿宋_GB2312" w:eastAsia="仿宋_GB2312" w:cs="Times New Roman"/>
          <w:kern w:val="2"/>
          <w:sz w:val="32"/>
          <w:szCs w:val="20"/>
          <w:lang w:val="en-US" w:eastAsia="zh-CN"/>
        </w:rPr>
        <w:t>。</w:t>
      </w:r>
    </w:p>
    <w:p w14:paraId="794299D1">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Times New Roman"/>
          <w:kern w:val="2"/>
          <w:sz w:val="32"/>
          <w:szCs w:val="20"/>
          <w:lang w:val="en-US" w:eastAsia="zh-CN"/>
        </w:rPr>
      </w:pPr>
      <w:r>
        <w:rPr>
          <w:rFonts w:hint="eastAsia" w:ascii="仿宋_GB2312" w:hAnsi="仿宋_GB2312" w:eastAsia="仿宋_GB2312" w:cs="Times New Roman"/>
          <w:kern w:val="2"/>
          <w:sz w:val="32"/>
          <w:szCs w:val="20"/>
          <w:lang w:val="en-US" w:eastAsia="zh-CN"/>
        </w:rPr>
        <w:t>请各教学单位统一汇总后，于2024年2月20日前将育改革发展典型案例的Word电子版发送到邮箱：1054329867@qq.com。文件命名为“学院</w:t>
      </w:r>
      <w:r>
        <w:rPr>
          <w:rFonts w:hint="default" w:ascii="仿宋_GB2312" w:hAnsi="仿宋_GB2312" w:eastAsia="仿宋_GB2312" w:cs="Times New Roman"/>
          <w:kern w:val="2"/>
          <w:sz w:val="32"/>
          <w:szCs w:val="20"/>
          <w:lang w:val="en-US" w:eastAsia="zh-CN"/>
        </w:rPr>
        <w:t>-</w:t>
      </w:r>
      <w:r>
        <w:rPr>
          <w:rFonts w:hint="eastAsia" w:ascii="仿宋_GB2312" w:hAnsi="仿宋_GB2312" w:eastAsia="仿宋_GB2312" w:cs="Times New Roman"/>
          <w:kern w:val="2"/>
          <w:sz w:val="32"/>
          <w:szCs w:val="20"/>
          <w:lang w:val="en-US" w:eastAsia="zh-CN"/>
        </w:rPr>
        <w:t>2025年教育改革发展典型案例”，</w:t>
      </w:r>
      <w:r>
        <w:rPr>
          <w:rFonts w:hint="default" w:ascii="仿宋_GB2312" w:hAnsi="仿宋_GB2312" w:eastAsia="仿宋_GB2312" w:cs="Times New Roman"/>
          <w:kern w:val="2"/>
          <w:sz w:val="32"/>
          <w:szCs w:val="20"/>
          <w:lang w:val="en-US" w:eastAsia="zh-CN"/>
        </w:rPr>
        <w:t>案例Word文件命名为：</w:t>
      </w:r>
      <w:r>
        <w:rPr>
          <w:rFonts w:hint="eastAsia" w:ascii="仿宋_GB2312" w:hAnsi="仿宋_GB2312" w:eastAsia="仿宋_GB2312" w:cs="Times New Roman"/>
          <w:kern w:val="2"/>
          <w:sz w:val="32"/>
          <w:szCs w:val="20"/>
          <w:lang w:val="en-US" w:eastAsia="zh-CN"/>
        </w:rPr>
        <w:t>“学院+案例类型编号+案例名称”。</w:t>
      </w:r>
    </w:p>
    <w:p w14:paraId="67172614">
      <w:pPr>
        <w:keepNext w:val="0"/>
        <w:keepLines w:val="0"/>
        <w:pageBreakBefore w:val="0"/>
        <w:widowControl w:val="0"/>
        <w:kinsoku/>
        <w:wordWrap w:val="0"/>
        <w:overflowPunct/>
        <w:topLinePunct w:val="0"/>
        <w:autoSpaceDE/>
        <w:autoSpaceDN/>
        <w:bidi w:val="0"/>
        <w:adjustRightInd/>
        <w:snapToGrid/>
        <w:spacing w:line="600" w:lineRule="exact"/>
        <w:ind w:left="0" w:leftChars="0" w:firstLine="640" w:firstLineChars="200"/>
        <w:textAlignment w:val="auto"/>
        <w:rPr>
          <w:rFonts w:hint="default"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五</w:t>
      </w:r>
      <w:r>
        <w:rPr>
          <w:rFonts w:hint="default" w:ascii="黑体" w:hAnsi="黑体" w:eastAsia="黑体" w:cs="黑体"/>
          <w:kern w:val="2"/>
          <w:sz w:val="32"/>
          <w:szCs w:val="32"/>
          <w:lang w:val="en-US" w:eastAsia="zh-CN"/>
        </w:rPr>
        <w:t>、其他</w:t>
      </w:r>
    </w:p>
    <w:p w14:paraId="0D0C8673">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Times New Roman"/>
          <w:kern w:val="2"/>
          <w:sz w:val="32"/>
          <w:szCs w:val="20"/>
          <w:lang w:val="en-US" w:eastAsia="zh-CN"/>
        </w:rPr>
      </w:pPr>
      <w:r>
        <w:rPr>
          <w:rFonts w:hint="eastAsia" w:ascii="仿宋_GB2312" w:hAnsi="仿宋_GB2312" w:eastAsia="仿宋_GB2312" w:cs="Times New Roman"/>
          <w:kern w:val="2"/>
          <w:sz w:val="32"/>
          <w:szCs w:val="20"/>
          <w:lang w:val="en-US" w:eastAsia="zh-CN"/>
        </w:rPr>
        <w:t>1.各教学单位可以参考往年全省职业教育改革发展入选典型案例，提炼已经开展或未来计划开展的典型做法。</w:t>
      </w:r>
    </w:p>
    <w:p w14:paraId="0D8DB510">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Times New Roman"/>
          <w:kern w:val="2"/>
          <w:sz w:val="32"/>
          <w:szCs w:val="20"/>
          <w:lang w:val="en-US" w:eastAsia="zh-CN"/>
        </w:rPr>
      </w:pPr>
      <w:r>
        <w:rPr>
          <w:rFonts w:hint="eastAsia" w:ascii="仿宋_GB2312" w:hAnsi="仿宋_GB2312" w:eastAsia="仿宋_GB2312" w:cs="Times New Roman"/>
          <w:kern w:val="2"/>
          <w:sz w:val="32"/>
          <w:szCs w:val="20"/>
          <w:lang w:val="en-US" w:eastAsia="zh-CN"/>
        </w:rPr>
        <w:t>2.入选校级精品案例并推荐参与2025年全省职业教育改革发展典型案例的案例撰写团队奖励300元，成功入选2025年全省职业教育改革发展典型案例的撰写团队奖励2000元。</w:t>
      </w:r>
    </w:p>
    <w:p w14:paraId="5572658B">
      <w:pPr>
        <w:pStyle w:val="2"/>
        <w:rPr>
          <w:rFonts w:hint="eastAsia" w:ascii="仿宋_GB2312" w:hAnsi="仿宋_GB2312" w:eastAsia="仿宋_GB2312" w:cs="Times New Roman"/>
          <w:kern w:val="2"/>
          <w:sz w:val="32"/>
          <w:szCs w:val="20"/>
          <w:lang w:val="en-US" w:eastAsia="zh-CN"/>
        </w:rPr>
      </w:pPr>
      <w:r>
        <w:rPr>
          <w:rFonts w:hint="eastAsia" w:ascii="仿宋_GB2312" w:hAnsi="仿宋_GB2312" w:eastAsia="仿宋_GB2312" w:cs="Times New Roman"/>
          <w:kern w:val="2"/>
          <w:sz w:val="32"/>
          <w:szCs w:val="20"/>
          <w:lang w:val="en-US" w:eastAsia="zh-CN"/>
        </w:rPr>
        <w:t>3.工作安排如下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4"/>
        <w:gridCol w:w="4951"/>
        <w:gridCol w:w="1697"/>
      </w:tblGrid>
      <w:tr w14:paraId="47248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74" w:type="dxa"/>
          </w:tcPr>
          <w:p w14:paraId="6947DDA8">
            <w:pPr>
              <w:pStyle w:val="2"/>
              <w:ind w:left="0" w:leftChars="0" w:firstLine="0" w:firstLineChars="0"/>
              <w:jc w:val="center"/>
              <w:rPr>
                <w:rFonts w:hint="default" w:ascii="仿宋_GB2312" w:hAnsi="仿宋_GB2312" w:eastAsia="仿宋_GB2312" w:cs="Times New Roman"/>
                <w:b/>
                <w:bCs/>
                <w:kern w:val="2"/>
                <w:sz w:val="24"/>
                <w:szCs w:val="16"/>
                <w:vertAlign w:val="baseline"/>
                <w:lang w:val="en-US" w:eastAsia="zh-CN"/>
              </w:rPr>
            </w:pPr>
            <w:r>
              <w:rPr>
                <w:rFonts w:hint="eastAsia" w:ascii="仿宋_GB2312" w:hAnsi="仿宋_GB2312" w:eastAsia="仿宋_GB2312" w:cs="Times New Roman"/>
                <w:b/>
                <w:bCs/>
                <w:kern w:val="2"/>
                <w:sz w:val="24"/>
                <w:szCs w:val="16"/>
                <w:vertAlign w:val="baseline"/>
                <w:lang w:val="en-US" w:eastAsia="zh-CN"/>
              </w:rPr>
              <w:t>时间</w:t>
            </w:r>
          </w:p>
        </w:tc>
        <w:tc>
          <w:tcPr>
            <w:tcW w:w="4951" w:type="dxa"/>
          </w:tcPr>
          <w:p w14:paraId="5E2ADD03">
            <w:pPr>
              <w:pStyle w:val="2"/>
              <w:ind w:left="0" w:leftChars="0" w:firstLine="0" w:firstLineChars="0"/>
              <w:jc w:val="center"/>
              <w:rPr>
                <w:rFonts w:hint="default" w:ascii="仿宋_GB2312" w:hAnsi="仿宋_GB2312" w:eastAsia="仿宋_GB2312" w:cs="Times New Roman"/>
                <w:b/>
                <w:bCs/>
                <w:kern w:val="2"/>
                <w:sz w:val="24"/>
                <w:szCs w:val="16"/>
                <w:vertAlign w:val="baseline"/>
                <w:lang w:val="en-US" w:eastAsia="zh-CN"/>
              </w:rPr>
            </w:pPr>
            <w:r>
              <w:rPr>
                <w:rFonts w:hint="eastAsia" w:ascii="仿宋_GB2312" w:hAnsi="仿宋_GB2312" w:eastAsia="仿宋_GB2312" w:cs="Times New Roman"/>
                <w:b/>
                <w:bCs/>
                <w:kern w:val="2"/>
                <w:sz w:val="24"/>
                <w:szCs w:val="16"/>
                <w:vertAlign w:val="baseline"/>
                <w:lang w:val="en-US" w:eastAsia="zh-CN"/>
              </w:rPr>
              <w:t>事项与要求</w:t>
            </w:r>
          </w:p>
        </w:tc>
        <w:tc>
          <w:tcPr>
            <w:tcW w:w="1697" w:type="dxa"/>
          </w:tcPr>
          <w:p w14:paraId="6A8A8386">
            <w:pPr>
              <w:pStyle w:val="2"/>
              <w:ind w:left="0" w:leftChars="0" w:firstLine="0" w:firstLineChars="0"/>
              <w:jc w:val="center"/>
              <w:rPr>
                <w:rFonts w:hint="default" w:ascii="仿宋_GB2312" w:hAnsi="仿宋_GB2312" w:eastAsia="仿宋_GB2312" w:cs="Times New Roman"/>
                <w:b/>
                <w:bCs/>
                <w:kern w:val="2"/>
                <w:sz w:val="24"/>
                <w:szCs w:val="16"/>
                <w:vertAlign w:val="baseline"/>
                <w:lang w:val="en-US" w:eastAsia="zh-CN"/>
              </w:rPr>
            </w:pPr>
            <w:r>
              <w:rPr>
                <w:rFonts w:hint="eastAsia" w:ascii="仿宋_GB2312" w:hAnsi="仿宋_GB2312" w:eastAsia="仿宋_GB2312" w:cs="Times New Roman"/>
                <w:b/>
                <w:bCs/>
                <w:kern w:val="2"/>
                <w:sz w:val="24"/>
                <w:szCs w:val="16"/>
                <w:vertAlign w:val="baseline"/>
                <w:lang w:val="en-US" w:eastAsia="zh-CN"/>
              </w:rPr>
              <w:t>负责人</w:t>
            </w:r>
          </w:p>
        </w:tc>
      </w:tr>
      <w:tr w14:paraId="6B97A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vAlign w:val="center"/>
          </w:tcPr>
          <w:p w14:paraId="164A81FC">
            <w:pPr>
              <w:pStyle w:val="2"/>
              <w:spacing w:line="240" w:lineRule="auto"/>
              <w:ind w:left="0" w:leftChars="0" w:firstLine="0" w:firstLineChars="0"/>
              <w:jc w:val="center"/>
              <w:rPr>
                <w:rFonts w:hint="eastAsia" w:ascii="宋体" w:hAnsi="宋体" w:eastAsia="宋体" w:cs="宋体"/>
                <w:kern w:val="2"/>
                <w:sz w:val="24"/>
                <w:szCs w:val="16"/>
                <w:vertAlign w:val="baseline"/>
                <w:lang w:val="en-US" w:eastAsia="zh-CN"/>
              </w:rPr>
            </w:pPr>
            <w:r>
              <w:rPr>
                <w:rFonts w:hint="eastAsia" w:ascii="宋体" w:hAnsi="宋体" w:eastAsia="宋体" w:cs="宋体"/>
                <w:kern w:val="2"/>
                <w:sz w:val="24"/>
                <w:szCs w:val="16"/>
                <w:vertAlign w:val="baseline"/>
                <w:lang w:val="en-US" w:eastAsia="zh-CN"/>
              </w:rPr>
              <w:t>筹备阶段</w:t>
            </w:r>
          </w:p>
          <w:p w14:paraId="2E49998D">
            <w:pPr>
              <w:pStyle w:val="2"/>
              <w:spacing w:line="240" w:lineRule="auto"/>
              <w:ind w:left="0" w:leftChars="0" w:firstLine="0" w:firstLineChars="0"/>
              <w:jc w:val="center"/>
              <w:rPr>
                <w:rFonts w:hint="eastAsia" w:ascii="宋体" w:hAnsi="宋体" w:eastAsia="宋体" w:cs="宋体"/>
                <w:kern w:val="2"/>
                <w:sz w:val="24"/>
                <w:szCs w:val="16"/>
                <w:vertAlign w:val="baseline"/>
                <w:lang w:val="en-US" w:eastAsia="zh-CN"/>
              </w:rPr>
            </w:pPr>
            <w:r>
              <w:rPr>
                <w:rFonts w:hint="eastAsia" w:ascii="宋体" w:hAnsi="宋体" w:eastAsia="宋体" w:cs="宋体"/>
                <w:kern w:val="2"/>
                <w:sz w:val="24"/>
                <w:szCs w:val="16"/>
                <w:vertAlign w:val="baseline"/>
                <w:lang w:val="en-US" w:eastAsia="zh-CN"/>
              </w:rPr>
              <w:t>通知下发之日起——12月25日前</w:t>
            </w:r>
          </w:p>
        </w:tc>
        <w:tc>
          <w:tcPr>
            <w:tcW w:w="4951" w:type="dxa"/>
            <w:vAlign w:val="center"/>
          </w:tcPr>
          <w:p w14:paraId="66662B1A">
            <w:pPr>
              <w:pStyle w:val="2"/>
              <w:numPr>
                <w:ilvl w:val="0"/>
                <w:numId w:val="0"/>
              </w:numPr>
              <w:spacing w:line="240" w:lineRule="auto"/>
              <w:jc w:val="both"/>
              <w:rPr>
                <w:rFonts w:hint="eastAsia" w:ascii="宋体" w:hAnsi="宋体" w:eastAsia="宋体" w:cs="宋体"/>
                <w:kern w:val="2"/>
                <w:sz w:val="24"/>
                <w:szCs w:val="16"/>
                <w:vertAlign w:val="baseline"/>
                <w:lang w:val="en-US" w:eastAsia="zh-CN"/>
              </w:rPr>
            </w:pPr>
            <w:r>
              <w:rPr>
                <w:rFonts w:hint="eastAsia" w:ascii="宋体" w:hAnsi="宋体" w:eastAsia="宋体" w:cs="宋体"/>
                <w:kern w:val="2"/>
                <w:sz w:val="24"/>
                <w:szCs w:val="16"/>
                <w:vertAlign w:val="baseline"/>
                <w:lang w:val="en-US" w:eastAsia="zh-CN" w:bidi="ar-SA"/>
              </w:rPr>
              <w:t>1.</w:t>
            </w:r>
            <w:r>
              <w:rPr>
                <w:rFonts w:hint="eastAsia" w:cs="宋体"/>
                <w:kern w:val="2"/>
                <w:sz w:val="24"/>
                <w:szCs w:val="16"/>
                <w:vertAlign w:val="baseline"/>
                <w:lang w:val="en-US" w:eastAsia="zh-CN"/>
              </w:rPr>
              <w:t>二级教学单位</w:t>
            </w:r>
            <w:r>
              <w:rPr>
                <w:rFonts w:hint="eastAsia" w:cs="宋体"/>
                <w:b/>
                <w:bCs/>
                <w:kern w:val="2"/>
                <w:sz w:val="24"/>
                <w:szCs w:val="16"/>
                <w:vertAlign w:val="baseline"/>
                <w:lang w:val="en-US" w:eastAsia="zh-CN"/>
              </w:rPr>
              <w:t>填写汇总表</w:t>
            </w:r>
            <w:r>
              <w:rPr>
                <w:rFonts w:hint="eastAsia" w:cs="宋体"/>
                <w:kern w:val="2"/>
                <w:sz w:val="24"/>
                <w:szCs w:val="16"/>
                <w:vertAlign w:val="baseline"/>
                <w:lang w:val="en-US" w:eastAsia="zh-CN"/>
              </w:rPr>
              <w:t>，确定</w:t>
            </w:r>
            <w:r>
              <w:rPr>
                <w:rFonts w:hint="eastAsia" w:ascii="宋体" w:hAnsi="宋体" w:eastAsia="宋体" w:cs="宋体"/>
                <w:b/>
                <w:bCs/>
                <w:kern w:val="2"/>
                <w:sz w:val="24"/>
                <w:szCs w:val="16"/>
                <w:vertAlign w:val="baseline"/>
                <w:lang w:val="en-US" w:eastAsia="zh-CN"/>
              </w:rPr>
              <w:t>案例题目</w:t>
            </w:r>
            <w:r>
              <w:rPr>
                <w:rFonts w:hint="eastAsia" w:cs="宋体"/>
                <w:b/>
                <w:bCs/>
                <w:kern w:val="2"/>
                <w:sz w:val="24"/>
                <w:szCs w:val="16"/>
                <w:vertAlign w:val="baseline"/>
                <w:lang w:val="en-US" w:eastAsia="zh-CN"/>
              </w:rPr>
              <w:t>，</w:t>
            </w:r>
            <w:r>
              <w:rPr>
                <w:rFonts w:hint="eastAsia" w:ascii="宋体" w:hAnsi="宋体" w:eastAsia="宋体" w:cs="宋体"/>
                <w:kern w:val="2"/>
                <w:sz w:val="24"/>
                <w:szCs w:val="16"/>
                <w:vertAlign w:val="baseline"/>
                <w:lang w:val="en-US" w:eastAsia="zh-CN"/>
              </w:rPr>
              <w:t>并</w:t>
            </w:r>
            <w:r>
              <w:rPr>
                <w:rFonts w:hint="eastAsia" w:cs="宋体"/>
                <w:kern w:val="2"/>
                <w:sz w:val="24"/>
                <w:szCs w:val="16"/>
                <w:vertAlign w:val="baseline"/>
                <w:lang w:val="en-US" w:eastAsia="zh-CN"/>
              </w:rPr>
              <w:t>按要求</w:t>
            </w:r>
            <w:r>
              <w:rPr>
                <w:rFonts w:hint="eastAsia" w:ascii="宋体" w:hAnsi="宋体" w:eastAsia="宋体" w:cs="宋体"/>
                <w:kern w:val="2"/>
                <w:sz w:val="24"/>
                <w:szCs w:val="16"/>
                <w:vertAlign w:val="baseline"/>
                <w:lang w:val="en-US" w:eastAsia="zh-CN"/>
              </w:rPr>
              <w:t>汇总至教务处；</w:t>
            </w:r>
          </w:p>
          <w:p w14:paraId="759702D5">
            <w:pPr>
              <w:pStyle w:val="2"/>
              <w:numPr>
                <w:ilvl w:val="0"/>
                <w:numId w:val="0"/>
              </w:numPr>
              <w:spacing w:line="240" w:lineRule="auto"/>
              <w:jc w:val="both"/>
              <w:rPr>
                <w:rFonts w:hint="default" w:ascii="宋体" w:hAnsi="宋体" w:eastAsia="宋体" w:cs="宋体"/>
                <w:kern w:val="2"/>
                <w:sz w:val="24"/>
                <w:szCs w:val="16"/>
                <w:vertAlign w:val="baseline"/>
                <w:lang w:val="en-US" w:eastAsia="zh-CN"/>
              </w:rPr>
            </w:pPr>
            <w:r>
              <w:rPr>
                <w:rFonts w:hint="eastAsia" w:cs="宋体"/>
                <w:kern w:val="2"/>
                <w:sz w:val="24"/>
                <w:szCs w:val="16"/>
                <w:vertAlign w:val="baseline"/>
                <w:lang w:val="en-US" w:eastAsia="zh-CN"/>
              </w:rPr>
              <w:t>2.二级教学单位成立不同类型的案例撰写小组（每组不超三人）；</w:t>
            </w:r>
          </w:p>
          <w:p w14:paraId="2E4CEA35">
            <w:pPr>
              <w:pStyle w:val="2"/>
              <w:numPr>
                <w:ilvl w:val="0"/>
                <w:numId w:val="0"/>
              </w:numPr>
              <w:spacing w:line="240" w:lineRule="auto"/>
              <w:jc w:val="both"/>
              <w:rPr>
                <w:rFonts w:hint="eastAsia" w:ascii="宋体" w:hAnsi="宋体" w:eastAsia="宋体" w:cs="宋体"/>
                <w:kern w:val="2"/>
                <w:sz w:val="24"/>
                <w:szCs w:val="16"/>
                <w:vertAlign w:val="baseline"/>
                <w:lang w:val="en-US" w:eastAsia="zh-CN"/>
              </w:rPr>
            </w:pPr>
            <w:r>
              <w:rPr>
                <w:rFonts w:hint="eastAsia" w:cs="宋体"/>
                <w:kern w:val="2"/>
                <w:sz w:val="24"/>
                <w:szCs w:val="16"/>
                <w:vertAlign w:val="baseline"/>
                <w:lang w:val="en-US" w:eastAsia="zh-CN" w:bidi="ar-SA"/>
              </w:rPr>
              <w:t>3</w:t>
            </w:r>
            <w:r>
              <w:rPr>
                <w:rFonts w:hint="eastAsia" w:ascii="宋体" w:hAnsi="宋体" w:eastAsia="宋体" w:cs="宋体"/>
                <w:kern w:val="2"/>
                <w:sz w:val="24"/>
                <w:szCs w:val="16"/>
                <w:vertAlign w:val="baseline"/>
                <w:lang w:val="en-US" w:eastAsia="zh-CN" w:bidi="ar-SA"/>
              </w:rPr>
              <w:t>.</w:t>
            </w:r>
            <w:r>
              <w:rPr>
                <w:rFonts w:hint="eastAsia" w:ascii="宋体" w:hAnsi="宋体" w:eastAsia="宋体" w:cs="宋体"/>
                <w:kern w:val="2"/>
                <w:sz w:val="24"/>
                <w:szCs w:val="16"/>
                <w:vertAlign w:val="baseline"/>
                <w:lang w:val="en-US" w:eastAsia="zh-CN"/>
              </w:rPr>
              <w:t>教务处建立案例撰写与申报专项飞书群</w:t>
            </w:r>
            <w:r>
              <w:rPr>
                <w:rFonts w:hint="eastAsia" w:cs="宋体"/>
                <w:kern w:val="2"/>
                <w:sz w:val="24"/>
                <w:szCs w:val="16"/>
                <w:vertAlign w:val="baseline"/>
                <w:lang w:val="en-US" w:eastAsia="zh-CN"/>
              </w:rPr>
              <w:t>。</w:t>
            </w:r>
          </w:p>
        </w:tc>
        <w:tc>
          <w:tcPr>
            <w:tcW w:w="1697" w:type="dxa"/>
            <w:vAlign w:val="center"/>
          </w:tcPr>
          <w:p w14:paraId="5F13D06A">
            <w:pPr>
              <w:pStyle w:val="2"/>
              <w:numPr>
                <w:ilvl w:val="0"/>
                <w:numId w:val="0"/>
              </w:numPr>
              <w:spacing w:line="240" w:lineRule="auto"/>
              <w:jc w:val="center"/>
              <w:rPr>
                <w:rFonts w:hint="eastAsia" w:ascii="宋体" w:hAnsi="宋体" w:eastAsia="宋体" w:cs="宋体"/>
                <w:kern w:val="2"/>
                <w:sz w:val="24"/>
                <w:szCs w:val="16"/>
                <w:vertAlign w:val="baseline"/>
                <w:lang w:val="en-US" w:eastAsia="zh-CN"/>
              </w:rPr>
            </w:pPr>
            <w:r>
              <w:rPr>
                <w:rFonts w:hint="eastAsia" w:ascii="宋体" w:hAnsi="宋体" w:eastAsia="宋体" w:cs="宋体"/>
                <w:kern w:val="2"/>
                <w:sz w:val="24"/>
                <w:szCs w:val="16"/>
                <w:vertAlign w:val="baseline"/>
                <w:lang w:val="en-US" w:eastAsia="zh-CN"/>
              </w:rPr>
              <w:t>教务处</w:t>
            </w:r>
          </w:p>
          <w:p w14:paraId="0004E3B5">
            <w:pPr>
              <w:pStyle w:val="2"/>
              <w:ind w:left="0" w:leftChars="0" w:firstLine="0" w:firstLineChars="0"/>
              <w:jc w:val="center"/>
              <w:rPr>
                <w:rFonts w:hint="default" w:ascii="仿宋_GB2312" w:hAnsi="仿宋_GB2312" w:eastAsia="仿宋_GB2312" w:cs="Times New Roman"/>
                <w:kern w:val="2"/>
                <w:sz w:val="24"/>
                <w:szCs w:val="16"/>
                <w:vertAlign w:val="baseline"/>
                <w:lang w:val="en-US" w:eastAsia="zh-CN"/>
              </w:rPr>
            </w:pPr>
            <w:r>
              <w:rPr>
                <w:rFonts w:hint="eastAsia" w:ascii="宋体" w:hAnsi="宋体" w:eastAsia="宋体" w:cs="宋体"/>
                <w:kern w:val="2"/>
                <w:sz w:val="24"/>
                <w:szCs w:val="16"/>
                <w:vertAlign w:val="baseline"/>
                <w:lang w:val="en-US" w:eastAsia="zh-CN"/>
              </w:rPr>
              <w:t>二级教学单位</w:t>
            </w:r>
          </w:p>
        </w:tc>
      </w:tr>
      <w:tr w14:paraId="564A8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874" w:type="dxa"/>
            <w:vAlign w:val="center"/>
          </w:tcPr>
          <w:p w14:paraId="0F6E499A">
            <w:pPr>
              <w:pStyle w:val="2"/>
              <w:spacing w:line="240" w:lineRule="auto"/>
              <w:ind w:left="0" w:leftChars="0" w:firstLine="0" w:firstLineChars="0"/>
              <w:jc w:val="center"/>
              <w:rPr>
                <w:rFonts w:hint="eastAsia" w:ascii="宋体" w:hAnsi="宋体" w:eastAsia="宋体" w:cs="宋体"/>
                <w:kern w:val="2"/>
                <w:sz w:val="24"/>
                <w:szCs w:val="16"/>
                <w:vertAlign w:val="baseline"/>
                <w:lang w:val="en-US" w:eastAsia="zh-CN"/>
              </w:rPr>
            </w:pPr>
            <w:r>
              <w:rPr>
                <w:rFonts w:hint="eastAsia" w:ascii="宋体" w:hAnsi="宋体" w:eastAsia="宋体" w:cs="宋体"/>
                <w:kern w:val="2"/>
                <w:sz w:val="24"/>
                <w:szCs w:val="16"/>
                <w:vertAlign w:val="baseline"/>
                <w:lang w:val="en-US" w:eastAsia="zh-CN"/>
              </w:rPr>
              <w:t>第一阶段</w:t>
            </w:r>
          </w:p>
          <w:p w14:paraId="2147151D">
            <w:pPr>
              <w:pStyle w:val="2"/>
              <w:spacing w:line="240" w:lineRule="auto"/>
              <w:ind w:left="0" w:leftChars="0" w:firstLine="0" w:firstLineChars="0"/>
              <w:jc w:val="center"/>
              <w:rPr>
                <w:rFonts w:hint="eastAsia" w:ascii="宋体" w:hAnsi="宋体" w:eastAsia="宋体" w:cs="宋体"/>
                <w:kern w:val="2"/>
                <w:sz w:val="24"/>
                <w:szCs w:val="16"/>
                <w:vertAlign w:val="baseline"/>
                <w:lang w:val="en-US" w:eastAsia="zh-CN"/>
              </w:rPr>
            </w:pPr>
            <w:r>
              <w:rPr>
                <w:rFonts w:hint="eastAsia" w:ascii="宋体" w:hAnsi="宋体" w:eastAsia="宋体" w:cs="宋体"/>
                <w:kern w:val="2"/>
                <w:sz w:val="24"/>
                <w:szCs w:val="16"/>
                <w:vertAlign w:val="baseline"/>
                <w:lang w:val="en-US" w:eastAsia="zh-CN"/>
              </w:rPr>
              <w:t>12月26日——春节前</w:t>
            </w:r>
          </w:p>
        </w:tc>
        <w:tc>
          <w:tcPr>
            <w:tcW w:w="4951" w:type="dxa"/>
            <w:vAlign w:val="center"/>
          </w:tcPr>
          <w:p w14:paraId="4EC1DF24">
            <w:pPr>
              <w:pStyle w:val="2"/>
              <w:numPr>
                <w:ilvl w:val="0"/>
                <w:numId w:val="0"/>
              </w:numPr>
              <w:spacing w:line="240" w:lineRule="auto"/>
              <w:ind w:left="0" w:leftChars="0" w:firstLine="0" w:firstLineChars="0"/>
              <w:jc w:val="left"/>
              <w:rPr>
                <w:rFonts w:hint="eastAsia" w:ascii="宋体" w:hAnsi="宋体" w:eastAsia="宋体" w:cs="宋体"/>
                <w:kern w:val="2"/>
                <w:sz w:val="24"/>
                <w:szCs w:val="16"/>
                <w:vertAlign w:val="baseline"/>
                <w:lang w:val="en-US" w:eastAsia="zh-CN"/>
              </w:rPr>
            </w:pPr>
            <w:r>
              <w:rPr>
                <w:rFonts w:hint="eastAsia" w:ascii="宋体" w:hAnsi="宋体" w:eastAsia="宋体" w:cs="宋体"/>
                <w:kern w:val="2"/>
                <w:sz w:val="24"/>
                <w:szCs w:val="16"/>
                <w:vertAlign w:val="baseline"/>
                <w:lang w:val="en-US" w:eastAsia="zh-CN" w:bidi="ar-SA"/>
              </w:rPr>
              <w:t>1.</w:t>
            </w:r>
            <w:r>
              <w:rPr>
                <w:rFonts w:hint="eastAsia" w:ascii="宋体" w:hAnsi="宋体" w:eastAsia="宋体" w:cs="宋体"/>
                <w:kern w:val="2"/>
                <w:sz w:val="24"/>
                <w:szCs w:val="16"/>
                <w:vertAlign w:val="baseline"/>
                <w:lang w:val="en-US" w:eastAsia="zh-CN"/>
              </w:rPr>
              <w:t>教务处组织开展1-2次飞书线上会议，</w:t>
            </w:r>
            <w:r>
              <w:rPr>
                <w:rFonts w:hint="eastAsia" w:cs="宋体"/>
                <w:kern w:val="2"/>
                <w:sz w:val="24"/>
                <w:szCs w:val="16"/>
                <w:vertAlign w:val="baseline"/>
                <w:lang w:val="en-US" w:eastAsia="zh-CN"/>
              </w:rPr>
              <w:t>二级教学单位提交并</w:t>
            </w:r>
            <w:r>
              <w:rPr>
                <w:rFonts w:hint="eastAsia" w:ascii="宋体" w:hAnsi="宋体" w:eastAsia="宋体" w:cs="宋体"/>
                <w:kern w:val="2"/>
                <w:sz w:val="24"/>
                <w:szCs w:val="16"/>
                <w:vertAlign w:val="baseline"/>
                <w:lang w:val="en-US" w:eastAsia="zh-CN"/>
              </w:rPr>
              <w:t>汇报案例撰写情况</w:t>
            </w:r>
            <w:r>
              <w:rPr>
                <w:rFonts w:hint="eastAsia" w:cs="宋体"/>
                <w:kern w:val="2"/>
                <w:sz w:val="24"/>
                <w:szCs w:val="16"/>
                <w:vertAlign w:val="baseline"/>
                <w:lang w:val="en-US" w:eastAsia="zh-CN"/>
              </w:rPr>
              <w:t>；</w:t>
            </w:r>
          </w:p>
          <w:p w14:paraId="0FDA3D6D">
            <w:pPr>
              <w:pStyle w:val="2"/>
              <w:numPr>
                <w:ilvl w:val="0"/>
                <w:numId w:val="0"/>
              </w:numPr>
              <w:spacing w:line="240" w:lineRule="auto"/>
              <w:ind w:left="0" w:leftChars="0" w:firstLine="0" w:firstLineChars="0"/>
              <w:jc w:val="left"/>
              <w:rPr>
                <w:rFonts w:hint="eastAsia" w:ascii="宋体" w:hAnsi="宋体" w:eastAsia="宋体" w:cs="宋体"/>
                <w:kern w:val="2"/>
                <w:sz w:val="24"/>
                <w:szCs w:val="16"/>
                <w:vertAlign w:val="baseline"/>
                <w:lang w:val="en-US" w:eastAsia="zh-CN"/>
              </w:rPr>
            </w:pPr>
            <w:r>
              <w:rPr>
                <w:rFonts w:hint="eastAsia" w:ascii="宋体" w:hAnsi="宋体" w:eastAsia="宋体" w:cs="宋体"/>
                <w:kern w:val="2"/>
                <w:sz w:val="24"/>
                <w:szCs w:val="16"/>
                <w:vertAlign w:val="baseline"/>
                <w:lang w:val="en-US" w:eastAsia="zh-CN" w:bidi="ar-SA"/>
              </w:rPr>
              <w:t>2.</w:t>
            </w:r>
            <w:r>
              <w:rPr>
                <w:rFonts w:hint="eastAsia" w:ascii="宋体" w:hAnsi="宋体" w:eastAsia="宋体" w:cs="宋体"/>
                <w:kern w:val="2"/>
                <w:sz w:val="24"/>
                <w:szCs w:val="16"/>
                <w:vertAlign w:val="baseline"/>
                <w:lang w:val="en-US" w:eastAsia="zh-CN"/>
              </w:rPr>
              <w:t>学校提供案例撰写建议与指导</w:t>
            </w:r>
            <w:r>
              <w:rPr>
                <w:rFonts w:hint="eastAsia" w:cs="宋体"/>
                <w:kern w:val="2"/>
                <w:sz w:val="24"/>
                <w:szCs w:val="16"/>
                <w:vertAlign w:val="baseline"/>
                <w:lang w:val="en-US" w:eastAsia="zh-CN"/>
              </w:rPr>
              <w:t>；</w:t>
            </w:r>
          </w:p>
          <w:p w14:paraId="5C3B025B">
            <w:pPr>
              <w:pStyle w:val="2"/>
              <w:numPr>
                <w:ilvl w:val="0"/>
                <w:numId w:val="0"/>
              </w:numPr>
              <w:spacing w:line="240" w:lineRule="auto"/>
              <w:ind w:left="0" w:leftChars="0" w:firstLine="0" w:firstLineChars="0"/>
              <w:jc w:val="left"/>
              <w:rPr>
                <w:rFonts w:hint="eastAsia" w:ascii="宋体" w:hAnsi="宋体" w:eastAsia="宋体" w:cs="宋体"/>
                <w:kern w:val="2"/>
                <w:sz w:val="24"/>
                <w:szCs w:val="16"/>
                <w:vertAlign w:val="baseline"/>
                <w:lang w:val="en-US" w:eastAsia="zh-CN"/>
              </w:rPr>
            </w:pPr>
            <w:r>
              <w:rPr>
                <w:rFonts w:hint="eastAsia" w:ascii="宋体" w:hAnsi="宋体" w:eastAsia="宋体" w:cs="宋体"/>
                <w:kern w:val="2"/>
                <w:sz w:val="24"/>
                <w:szCs w:val="16"/>
                <w:vertAlign w:val="baseline"/>
                <w:lang w:val="en-US" w:eastAsia="zh-CN" w:bidi="ar-SA"/>
              </w:rPr>
              <w:t>3.</w:t>
            </w:r>
            <w:r>
              <w:rPr>
                <w:rFonts w:hint="eastAsia" w:cs="宋体"/>
                <w:kern w:val="2"/>
                <w:sz w:val="24"/>
                <w:szCs w:val="16"/>
                <w:vertAlign w:val="baseline"/>
                <w:lang w:val="en-US" w:eastAsia="zh-CN"/>
              </w:rPr>
              <w:t>二级教学单位</w:t>
            </w:r>
            <w:r>
              <w:rPr>
                <w:rFonts w:hint="eastAsia" w:ascii="宋体" w:hAnsi="宋体" w:eastAsia="宋体" w:cs="宋体"/>
                <w:kern w:val="2"/>
                <w:sz w:val="24"/>
                <w:szCs w:val="16"/>
                <w:vertAlign w:val="baseline"/>
                <w:lang w:val="en-US" w:eastAsia="zh-CN"/>
              </w:rPr>
              <w:t>根据建议</w:t>
            </w:r>
            <w:r>
              <w:rPr>
                <w:rFonts w:hint="eastAsia" w:cs="宋体"/>
                <w:kern w:val="2"/>
                <w:sz w:val="24"/>
                <w:szCs w:val="16"/>
                <w:vertAlign w:val="baseline"/>
                <w:lang w:val="en-US" w:eastAsia="zh-CN"/>
              </w:rPr>
              <w:t>进行</w:t>
            </w:r>
            <w:r>
              <w:rPr>
                <w:rFonts w:hint="eastAsia" w:ascii="宋体" w:hAnsi="宋体" w:eastAsia="宋体" w:cs="宋体"/>
                <w:kern w:val="2"/>
                <w:sz w:val="24"/>
                <w:szCs w:val="16"/>
                <w:vertAlign w:val="baseline"/>
                <w:lang w:val="en-US" w:eastAsia="zh-CN"/>
              </w:rPr>
              <w:t>第一次打磨</w:t>
            </w:r>
            <w:r>
              <w:rPr>
                <w:rFonts w:hint="eastAsia" w:cs="宋体"/>
                <w:kern w:val="2"/>
                <w:sz w:val="24"/>
                <w:szCs w:val="16"/>
                <w:vertAlign w:val="baseline"/>
                <w:lang w:val="en-US" w:eastAsia="zh-CN"/>
              </w:rPr>
              <w:t>。</w:t>
            </w:r>
          </w:p>
        </w:tc>
        <w:tc>
          <w:tcPr>
            <w:tcW w:w="1697" w:type="dxa"/>
            <w:vAlign w:val="center"/>
          </w:tcPr>
          <w:p w14:paraId="03ABF2CA">
            <w:pPr>
              <w:pStyle w:val="2"/>
              <w:numPr>
                <w:ilvl w:val="0"/>
                <w:numId w:val="0"/>
              </w:numPr>
              <w:spacing w:line="240" w:lineRule="auto"/>
              <w:jc w:val="center"/>
              <w:rPr>
                <w:rFonts w:hint="eastAsia" w:ascii="宋体" w:hAnsi="宋体" w:eastAsia="宋体" w:cs="宋体"/>
                <w:kern w:val="2"/>
                <w:sz w:val="24"/>
                <w:szCs w:val="16"/>
                <w:vertAlign w:val="baseline"/>
                <w:lang w:val="en-US" w:eastAsia="zh-CN"/>
              </w:rPr>
            </w:pPr>
            <w:r>
              <w:rPr>
                <w:rFonts w:hint="eastAsia" w:ascii="宋体" w:hAnsi="宋体" w:eastAsia="宋体" w:cs="宋体"/>
                <w:kern w:val="2"/>
                <w:sz w:val="24"/>
                <w:szCs w:val="16"/>
                <w:vertAlign w:val="baseline"/>
                <w:lang w:val="en-US" w:eastAsia="zh-CN"/>
              </w:rPr>
              <w:t>教务处</w:t>
            </w:r>
          </w:p>
          <w:p w14:paraId="36EEDDE4">
            <w:pPr>
              <w:pStyle w:val="2"/>
              <w:ind w:left="0" w:leftChars="0" w:firstLine="0" w:firstLineChars="0"/>
              <w:jc w:val="center"/>
              <w:rPr>
                <w:rFonts w:hint="default" w:ascii="仿宋_GB2312" w:hAnsi="仿宋_GB2312" w:eastAsia="仿宋_GB2312" w:cs="Times New Roman"/>
                <w:kern w:val="2"/>
                <w:sz w:val="24"/>
                <w:szCs w:val="16"/>
                <w:vertAlign w:val="baseline"/>
                <w:lang w:val="en-US" w:eastAsia="zh-CN"/>
              </w:rPr>
            </w:pPr>
            <w:r>
              <w:rPr>
                <w:rFonts w:hint="eastAsia" w:ascii="宋体" w:hAnsi="宋体" w:eastAsia="宋体" w:cs="宋体"/>
                <w:kern w:val="2"/>
                <w:sz w:val="24"/>
                <w:szCs w:val="16"/>
                <w:vertAlign w:val="baseline"/>
                <w:lang w:val="en-US" w:eastAsia="zh-CN"/>
              </w:rPr>
              <w:t>二级教学单位</w:t>
            </w:r>
          </w:p>
        </w:tc>
      </w:tr>
      <w:tr w14:paraId="320A1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74" w:type="dxa"/>
            <w:vAlign w:val="center"/>
          </w:tcPr>
          <w:p w14:paraId="3242ABD2">
            <w:pPr>
              <w:pStyle w:val="2"/>
              <w:spacing w:line="240" w:lineRule="auto"/>
              <w:ind w:left="0" w:leftChars="0" w:firstLine="0" w:firstLineChars="0"/>
              <w:jc w:val="center"/>
              <w:rPr>
                <w:rFonts w:hint="eastAsia" w:ascii="宋体" w:hAnsi="宋体" w:eastAsia="宋体" w:cs="宋体"/>
                <w:kern w:val="2"/>
                <w:sz w:val="24"/>
                <w:szCs w:val="16"/>
                <w:vertAlign w:val="baseline"/>
                <w:lang w:val="en-US" w:eastAsia="zh-CN"/>
              </w:rPr>
            </w:pPr>
            <w:r>
              <w:rPr>
                <w:rFonts w:hint="eastAsia" w:ascii="宋体" w:hAnsi="宋体" w:eastAsia="宋体" w:cs="宋体"/>
                <w:kern w:val="2"/>
                <w:sz w:val="24"/>
                <w:szCs w:val="16"/>
                <w:vertAlign w:val="baseline"/>
                <w:lang w:val="en-US" w:eastAsia="zh-CN"/>
              </w:rPr>
              <w:t>春节后——2月20日前</w:t>
            </w:r>
          </w:p>
        </w:tc>
        <w:tc>
          <w:tcPr>
            <w:tcW w:w="4951" w:type="dxa"/>
            <w:vAlign w:val="center"/>
          </w:tcPr>
          <w:p w14:paraId="1EA18918">
            <w:pPr>
              <w:pStyle w:val="2"/>
              <w:numPr>
                <w:ilvl w:val="0"/>
                <w:numId w:val="0"/>
              </w:numPr>
              <w:spacing w:line="240" w:lineRule="auto"/>
              <w:jc w:val="left"/>
              <w:rPr>
                <w:rFonts w:hint="eastAsia" w:ascii="宋体" w:hAnsi="宋体" w:eastAsia="宋体" w:cs="宋体"/>
                <w:kern w:val="2"/>
                <w:sz w:val="24"/>
                <w:szCs w:val="16"/>
                <w:vertAlign w:val="baseline"/>
                <w:lang w:val="en-US" w:eastAsia="zh-CN"/>
              </w:rPr>
            </w:pPr>
            <w:r>
              <w:rPr>
                <w:rFonts w:hint="eastAsia" w:cs="宋体"/>
                <w:kern w:val="2"/>
                <w:sz w:val="24"/>
                <w:szCs w:val="16"/>
                <w:vertAlign w:val="baseline"/>
                <w:lang w:val="en-US" w:eastAsia="zh-CN"/>
              </w:rPr>
              <w:t>二级教学单位</w:t>
            </w:r>
            <w:r>
              <w:rPr>
                <w:rFonts w:hint="eastAsia" w:ascii="宋体" w:hAnsi="宋体" w:eastAsia="宋体" w:cs="宋体"/>
                <w:kern w:val="2"/>
                <w:sz w:val="24"/>
                <w:szCs w:val="16"/>
                <w:vertAlign w:val="baseline"/>
                <w:lang w:val="en-US" w:eastAsia="zh-CN"/>
              </w:rPr>
              <w:t>必须提交</w:t>
            </w:r>
            <w:r>
              <w:rPr>
                <w:rFonts w:hint="eastAsia" w:cs="宋体"/>
                <w:kern w:val="2"/>
                <w:sz w:val="24"/>
                <w:szCs w:val="16"/>
                <w:vertAlign w:val="baseline"/>
                <w:lang w:val="en-US" w:eastAsia="zh-CN"/>
              </w:rPr>
              <w:t>打磨后的</w:t>
            </w:r>
            <w:r>
              <w:rPr>
                <w:rFonts w:hint="eastAsia" w:ascii="宋体" w:hAnsi="宋体" w:eastAsia="宋体" w:cs="宋体"/>
                <w:kern w:val="2"/>
                <w:sz w:val="24"/>
                <w:szCs w:val="16"/>
                <w:vertAlign w:val="baseline"/>
                <w:lang w:val="en-US" w:eastAsia="zh-CN"/>
              </w:rPr>
              <w:t>案例</w:t>
            </w:r>
            <w:r>
              <w:rPr>
                <w:rFonts w:hint="eastAsia" w:cs="宋体"/>
                <w:kern w:val="2"/>
                <w:sz w:val="24"/>
                <w:szCs w:val="16"/>
                <w:vertAlign w:val="baseline"/>
                <w:lang w:val="en-US" w:eastAsia="zh-CN"/>
              </w:rPr>
              <w:t>。</w:t>
            </w:r>
          </w:p>
        </w:tc>
        <w:tc>
          <w:tcPr>
            <w:tcW w:w="1697" w:type="dxa"/>
            <w:vAlign w:val="center"/>
          </w:tcPr>
          <w:p w14:paraId="022A08D9">
            <w:pPr>
              <w:pStyle w:val="2"/>
              <w:numPr>
                <w:ilvl w:val="0"/>
                <w:numId w:val="0"/>
              </w:numPr>
              <w:spacing w:line="240" w:lineRule="auto"/>
              <w:jc w:val="center"/>
              <w:rPr>
                <w:rFonts w:hint="eastAsia" w:ascii="宋体" w:hAnsi="宋体" w:eastAsia="宋体" w:cs="宋体"/>
                <w:kern w:val="2"/>
                <w:sz w:val="24"/>
                <w:szCs w:val="16"/>
                <w:vertAlign w:val="baseline"/>
                <w:lang w:val="en-US" w:eastAsia="zh-CN"/>
              </w:rPr>
            </w:pPr>
            <w:r>
              <w:rPr>
                <w:rFonts w:hint="eastAsia" w:ascii="宋体" w:hAnsi="宋体" w:eastAsia="宋体" w:cs="宋体"/>
                <w:kern w:val="2"/>
                <w:sz w:val="24"/>
                <w:szCs w:val="16"/>
                <w:vertAlign w:val="baseline"/>
                <w:lang w:val="en-US" w:eastAsia="zh-CN"/>
              </w:rPr>
              <w:t>教务处</w:t>
            </w:r>
          </w:p>
          <w:p w14:paraId="3514368E">
            <w:pPr>
              <w:pStyle w:val="2"/>
              <w:ind w:left="0" w:leftChars="0" w:firstLine="0" w:firstLineChars="0"/>
              <w:jc w:val="center"/>
              <w:rPr>
                <w:rFonts w:hint="default" w:ascii="仿宋_GB2312" w:hAnsi="仿宋_GB2312" w:eastAsia="仿宋_GB2312" w:cs="Times New Roman"/>
                <w:kern w:val="2"/>
                <w:sz w:val="24"/>
                <w:szCs w:val="16"/>
                <w:vertAlign w:val="baseline"/>
                <w:lang w:val="en-US" w:eastAsia="zh-CN"/>
              </w:rPr>
            </w:pPr>
            <w:r>
              <w:rPr>
                <w:rFonts w:hint="eastAsia" w:ascii="宋体" w:hAnsi="宋体" w:eastAsia="宋体" w:cs="宋体"/>
                <w:kern w:val="2"/>
                <w:sz w:val="24"/>
                <w:szCs w:val="16"/>
                <w:vertAlign w:val="baseline"/>
                <w:lang w:val="en-US" w:eastAsia="zh-CN"/>
              </w:rPr>
              <w:t>二级教学单位</w:t>
            </w:r>
          </w:p>
        </w:tc>
      </w:tr>
      <w:tr w14:paraId="7D89F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874" w:type="dxa"/>
            <w:vAlign w:val="center"/>
          </w:tcPr>
          <w:p w14:paraId="3179B411">
            <w:pPr>
              <w:pStyle w:val="2"/>
              <w:spacing w:line="240" w:lineRule="auto"/>
              <w:ind w:left="0" w:leftChars="0" w:firstLine="0" w:firstLineChars="0"/>
              <w:jc w:val="center"/>
              <w:rPr>
                <w:rFonts w:hint="eastAsia" w:ascii="宋体" w:hAnsi="宋体" w:eastAsia="宋体" w:cs="宋体"/>
                <w:kern w:val="2"/>
                <w:sz w:val="24"/>
                <w:szCs w:val="16"/>
                <w:vertAlign w:val="baseline"/>
                <w:lang w:val="en-US" w:eastAsia="zh-CN"/>
              </w:rPr>
            </w:pPr>
            <w:r>
              <w:rPr>
                <w:rFonts w:hint="eastAsia" w:ascii="宋体" w:hAnsi="宋体" w:eastAsia="宋体" w:cs="宋体"/>
                <w:kern w:val="2"/>
                <w:sz w:val="24"/>
                <w:szCs w:val="16"/>
                <w:vertAlign w:val="baseline"/>
                <w:lang w:val="en-US" w:eastAsia="zh-CN"/>
              </w:rPr>
              <w:t>第二阶段</w:t>
            </w:r>
          </w:p>
          <w:p w14:paraId="5F1998F5">
            <w:pPr>
              <w:pStyle w:val="2"/>
              <w:spacing w:line="240" w:lineRule="auto"/>
              <w:ind w:left="0" w:leftChars="0" w:firstLine="0" w:firstLineChars="0"/>
              <w:jc w:val="center"/>
              <w:rPr>
                <w:rFonts w:hint="eastAsia" w:ascii="宋体" w:hAnsi="宋体" w:eastAsia="宋体" w:cs="宋体"/>
                <w:kern w:val="2"/>
                <w:sz w:val="24"/>
                <w:szCs w:val="16"/>
                <w:vertAlign w:val="baseline"/>
                <w:lang w:val="en-US" w:eastAsia="zh-CN"/>
              </w:rPr>
            </w:pPr>
            <w:r>
              <w:rPr>
                <w:rFonts w:hint="eastAsia" w:ascii="宋体" w:hAnsi="宋体" w:eastAsia="宋体" w:cs="宋体"/>
                <w:kern w:val="2"/>
                <w:sz w:val="24"/>
                <w:szCs w:val="16"/>
                <w:vertAlign w:val="baseline"/>
                <w:lang w:val="en-US" w:eastAsia="zh-CN"/>
              </w:rPr>
              <w:t>2月21日-3月初</w:t>
            </w:r>
          </w:p>
        </w:tc>
        <w:tc>
          <w:tcPr>
            <w:tcW w:w="4951" w:type="dxa"/>
            <w:vAlign w:val="center"/>
          </w:tcPr>
          <w:p w14:paraId="7B89CFE8">
            <w:pPr>
              <w:pStyle w:val="2"/>
              <w:numPr>
                <w:ilvl w:val="0"/>
                <w:numId w:val="0"/>
              </w:numPr>
              <w:spacing w:line="240" w:lineRule="auto"/>
              <w:jc w:val="left"/>
              <w:rPr>
                <w:rFonts w:hint="eastAsia" w:ascii="宋体" w:hAnsi="宋体" w:eastAsia="宋体" w:cs="宋体"/>
                <w:kern w:val="2"/>
                <w:sz w:val="24"/>
                <w:szCs w:val="16"/>
                <w:vertAlign w:val="baseline"/>
                <w:lang w:val="en-US" w:eastAsia="zh-CN"/>
              </w:rPr>
            </w:pPr>
            <w:r>
              <w:rPr>
                <w:rFonts w:hint="eastAsia" w:ascii="宋体" w:hAnsi="宋体" w:eastAsia="宋体" w:cs="宋体"/>
                <w:kern w:val="2"/>
                <w:sz w:val="24"/>
                <w:szCs w:val="16"/>
                <w:vertAlign w:val="baseline"/>
                <w:lang w:val="en-US" w:eastAsia="zh-CN" w:bidi="ar-SA"/>
              </w:rPr>
              <w:t>1.</w:t>
            </w:r>
            <w:r>
              <w:rPr>
                <w:rFonts w:hint="eastAsia" w:ascii="宋体" w:hAnsi="宋体" w:eastAsia="宋体" w:cs="宋体"/>
                <w:kern w:val="2"/>
                <w:sz w:val="24"/>
                <w:szCs w:val="16"/>
                <w:vertAlign w:val="baseline"/>
                <w:lang w:val="en-US" w:eastAsia="zh-CN"/>
              </w:rPr>
              <w:t>组织评选优秀案例</w:t>
            </w:r>
            <w:r>
              <w:rPr>
                <w:rFonts w:hint="eastAsia" w:cs="宋体"/>
                <w:kern w:val="2"/>
                <w:sz w:val="24"/>
                <w:szCs w:val="16"/>
                <w:vertAlign w:val="baseline"/>
                <w:lang w:val="en-US" w:eastAsia="zh-CN"/>
              </w:rPr>
              <w:t>；</w:t>
            </w:r>
          </w:p>
          <w:p w14:paraId="2ED9BCED">
            <w:pPr>
              <w:pStyle w:val="2"/>
              <w:numPr>
                <w:ilvl w:val="0"/>
                <w:numId w:val="0"/>
              </w:numPr>
              <w:spacing w:line="240" w:lineRule="auto"/>
              <w:jc w:val="left"/>
              <w:rPr>
                <w:rFonts w:hint="eastAsia" w:ascii="宋体" w:hAnsi="宋体" w:eastAsia="宋体" w:cs="宋体"/>
                <w:kern w:val="2"/>
                <w:sz w:val="24"/>
                <w:szCs w:val="16"/>
                <w:vertAlign w:val="baseline"/>
                <w:lang w:val="en-US" w:eastAsia="zh-CN"/>
              </w:rPr>
            </w:pPr>
            <w:r>
              <w:rPr>
                <w:rFonts w:hint="eastAsia" w:ascii="宋体" w:hAnsi="宋体" w:eastAsia="宋体" w:cs="宋体"/>
                <w:kern w:val="2"/>
                <w:sz w:val="24"/>
                <w:szCs w:val="16"/>
                <w:vertAlign w:val="baseline"/>
                <w:lang w:val="en-US" w:eastAsia="zh-CN" w:bidi="ar-SA"/>
              </w:rPr>
              <w:t>2.</w:t>
            </w:r>
            <w:r>
              <w:rPr>
                <w:rFonts w:hint="eastAsia" w:ascii="宋体" w:hAnsi="宋体" w:eastAsia="宋体" w:cs="宋体"/>
                <w:kern w:val="2"/>
                <w:sz w:val="24"/>
                <w:szCs w:val="16"/>
                <w:vertAlign w:val="baseline"/>
                <w:lang w:val="en-US" w:eastAsia="zh-CN"/>
              </w:rPr>
              <w:t>针对省级案例申报要求</w:t>
            </w:r>
            <w:r>
              <w:rPr>
                <w:rFonts w:hint="eastAsia" w:cs="宋体"/>
                <w:kern w:val="2"/>
                <w:sz w:val="24"/>
                <w:szCs w:val="16"/>
                <w:vertAlign w:val="baseline"/>
                <w:lang w:val="en-US" w:eastAsia="zh-CN"/>
              </w:rPr>
              <w:t>，</w:t>
            </w:r>
            <w:r>
              <w:rPr>
                <w:rFonts w:hint="eastAsia" w:ascii="宋体" w:hAnsi="宋体" w:eastAsia="宋体" w:cs="宋体"/>
                <w:kern w:val="2"/>
                <w:sz w:val="24"/>
                <w:szCs w:val="16"/>
                <w:vertAlign w:val="baseline"/>
                <w:lang w:val="en-US" w:eastAsia="zh-CN"/>
              </w:rPr>
              <w:t>开展</w:t>
            </w:r>
            <w:r>
              <w:rPr>
                <w:rFonts w:hint="eastAsia" w:cs="宋体"/>
                <w:kern w:val="2"/>
                <w:sz w:val="24"/>
                <w:szCs w:val="16"/>
                <w:vertAlign w:val="baseline"/>
                <w:lang w:val="en-US" w:eastAsia="zh-CN"/>
              </w:rPr>
              <w:t>案例</w:t>
            </w:r>
            <w:r>
              <w:rPr>
                <w:rFonts w:hint="eastAsia" w:ascii="宋体" w:hAnsi="宋体" w:eastAsia="宋体" w:cs="宋体"/>
                <w:kern w:val="2"/>
                <w:sz w:val="24"/>
                <w:szCs w:val="16"/>
                <w:vertAlign w:val="baseline"/>
                <w:lang w:val="en-US" w:eastAsia="zh-CN"/>
              </w:rPr>
              <w:t>第二次打磨工作</w:t>
            </w:r>
            <w:r>
              <w:rPr>
                <w:rFonts w:hint="eastAsia" w:cs="宋体"/>
                <w:kern w:val="2"/>
                <w:sz w:val="24"/>
                <w:szCs w:val="16"/>
                <w:vertAlign w:val="baseline"/>
                <w:lang w:val="en-US" w:eastAsia="zh-CN"/>
              </w:rPr>
              <w:t>。</w:t>
            </w:r>
          </w:p>
        </w:tc>
        <w:tc>
          <w:tcPr>
            <w:tcW w:w="1697" w:type="dxa"/>
            <w:vAlign w:val="center"/>
          </w:tcPr>
          <w:p w14:paraId="7A4EDF8A">
            <w:pPr>
              <w:pStyle w:val="2"/>
              <w:numPr>
                <w:ilvl w:val="0"/>
                <w:numId w:val="0"/>
              </w:numPr>
              <w:spacing w:line="240" w:lineRule="auto"/>
              <w:jc w:val="center"/>
              <w:rPr>
                <w:rFonts w:hint="eastAsia" w:ascii="宋体" w:hAnsi="宋体" w:eastAsia="宋体" w:cs="宋体"/>
                <w:kern w:val="2"/>
                <w:sz w:val="24"/>
                <w:szCs w:val="16"/>
                <w:vertAlign w:val="baseline"/>
                <w:lang w:val="en-US" w:eastAsia="zh-CN"/>
              </w:rPr>
            </w:pPr>
            <w:r>
              <w:rPr>
                <w:rFonts w:hint="eastAsia" w:ascii="宋体" w:hAnsi="宋体" w:eastAsia="宋体" w:cs="宋体"/>
                <w:kern w:val="2"/>
                <w:sz w:val="24"/>
                <w:szCs w:val="16"/>
                <w:vertAlign w:val="baseline"/>
                <w:lang w:val="en-US" w:eastAsia="zh-CN"/>
              </w:rPr>
              <w:t>教务处</w:t>
            </w:r>
          </w:p>
          <w:p w14:paraId="7861FFF3">
            <w:pPr>
              <w:pStyle w:val="2"/>
              <w:numPr>
                <w:ilvl w:val="0"/>
                <w:numId w:val="0"/>
              </w:numPr>
              <w:spacing w:line="240" w:lineRule="auto"/>
              <w:jc w:val="center"/>
              <w:rPr>
                <w:rFonts w:hint="default" w:ascii="仿宋_GB2312" w:hAnsi="仿宋_GB2312" w:eastAsia="仿宋_GB2312" w:cs="Times New Roman"/>
                <w:kern w:val="2"/>
                <w:sz w:val="24"/>
                <w:szCs w:val="16"/>
                <w:vertAlign w:val="baseline"/>
                <w:lang w:val="en-US" w:eastAsia="zh-CN"/>
              </w:rPr>
            </w:pPr>
            <w:r>
              <w:rPr>
                <w:rFonts w:hint="eastAsia" w:ascii="宋体" w:hAnsi="宋体" w:eastAsia="宋体" w:cs="宋体"/>
                <w:kern w:val="2"/>
                <w:sz w:val="24"/>
                <w:szCs w:val="16"/>
                <w:vertAlign w:val="baseline"/>
                <w:lang w:val="en-US" w:eastAsia="zh-CN"/>
              </w:rPr>
              <w:t>二级教学单位</w:t>
            </w:r>
          </w:p>
        </w:tc>
      </w:tr>
    </w:tbl>
    <w:p w14:paraId="46ED2624">
      <w:pPr>
        <w:pStyle w:val="2"/>
        <w:rPr>
          <w:rFonts w:hint="default" w:ascii="仿宋_GB2312" w:hAnsi="仿宋_GB2312" w:eastAsia="仿宋_GB2312" w:cs="Times New Roman"/>
          <w:kern w:val="2"/>
          <w:sz w:val="32"/>
          <w:szCs w:val="20"/>
          <w:lang w:val="en-US" w:eastAsia="zh-CN"/>
        </w:rPr>
      </w:pPr>
    </w:p>
    <w:p w14:paraId="704AE442">
      <w:pPr>
        <w:pStyle w:val="5"/>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Times New Roman"/>
          <w:kern w:val="2"/>
          <w:sz w:val="32"/>
          <w:szCs w:val="21"/>
          <w:lang w:val="en-US" w:eastAsia="zh-CN" w:bidi="ar-SA"/>
        </w:rPr>
      </w:pPr>
    </w:p>
    <w:p w14:paraId="3395D094">
      <w:pPr>
        <w:pStyle w:val="5"/>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leftChars="0" w:firstLine="0" w:firstLineChars="0"/>
        <w:textAlignment w:val="auto"/>
        <w:rPr>
          <w:rFonts w:hint="default" w:ascii="仿宋_GB2312" w:hAnsi="仿宋_GB2312" w:eastAsia="仿宋_GB2312"/>
          <w:kern w:val="2"/>
          <w:sz w:val="32"/>
          <w:lang w:val="en-US" w:eastAsia="zh-CN"/>
        </w:rPr>
      </w:pPr>
      <w:r>
        <w:rPr>
          <w:rFonts w:hint="eastAsia" w:ascii="仿宋_GB2312" w:hAnsi="仿宋_GB2312" w:eastAsia="仿宋_GB2312"/>
          <w:kern w:val="2"/>
          <w:sz w:val="32"/>
          <w:lang w:val="en-US" w:eastAsia="zh-CN"/>
        </w:rPr>
        <w:t>附件：《典型案例申报及撰写要求》</w:t>
      </w:r>
    </w:p>
    <w:p w14:paraId="31154FC3">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Times New Roman"/>
          <w:kern w:val="0"/>
          <w:sz w:val="32"/>
          <w:szCs w:val="32"/>
          <w:lang w:val="en-US" w:eastAsia="zh-CN" w:bidi="ar-SA"/>
        </w:rPr>
      </w:pPr>
    </w:p>
    <w:p w14:paraId="5860AFDD">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 xml:space="preserve">福州软件职业技术学院教务处 </w:t>
      </w:r>
    </w:p>
    <w:p w14:paraId="3CB873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2024年12月16日</w:t>
      </w:r>
    </w:p>
    <w:p w14:paraId="502FCD3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sectPr>
          <w:pgSz w:w="11906" w:h="16838"/>
          <w:pgMar w:top="1440" w:right="1800" w:bottom="1440" w:left="1800" w:header="851" w:footer="992" w:gutter="0"/>
          <w:cols w:space="425" w:num="1"/>
          <w:docGrid w:type="lines" w:linePitch="312" w:charSpace="0"/>
        </w:sectPr>
      </w:pPr>
    </w:p>
    <w:p w14:paraId="2E3F4911">
      <w:pPr>
        <w:spacing w:line="58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 xml:space="preserve">1 </w:t>
      </w:r>
    </w:p>
    <w:p w14:paraId="4D8CB02E">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典型案例申报及撰写要求</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2482"/>
        <w:gridCol w:w="4750"/>
      </w:tblGrid>
      <w:tr w14:paraId="2A72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exact"/>
          <w:jc w:val="center"/>
        </w:trPr>
        <w:tc>
          <w:tcPr>
            <w:tcW w:w="755" w:type="pct"/>
            <w:noWrap w:val="0"/>
            <w:vAlign w:val="center"/>
          </w:tcPr>
          <w:p w14:paraId="3E00B3E7">
            <w:pPr>
              <w:keepNext w:val="0"/>
              <w:keepLines w:val="0"/>
              <w:pageBreakBefore w:val="0"/>
              <w:widowControl/>
              <w:kinsoku/>
              <w:wordWrap/>
              <w:overflowPunct/>
              <w:topLinePunct w:val="0"/>
              <w:autoSpaceDE/>
              <w:autoSpaceDN/>
              <w:bidi w:val="0"/>
              <w:adjustRightInd/>
              <w:snapToGrid/>
              <w:spacing w:line="500" w:lineRule="exact"/>
              <w:jc w:val="center"/>
              <w:textAlignment w:val="baseline"/>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编号</w:t>
            </w:r>
          </w:p>
        </w:tc>
        <w:tc>
          <w:tcPr>
            <w:tcW w:w="1456" w:type="pct"/>
            <w:noWrap w:val="0"/>
            <w:vAlign w:val="center"/>
          </w:tcPr>
          <w:p w14:paraId="0245E21F">
            <w:pPr>
              <w:keepNext w:val="0"/>
              <w:keepLines w:val="0"/>
              <w:pageBreakBefore w:val="0"/>
              <w:widowControl/>
              <w:kinsoku/>
              <w:wordWrap/>
              <w:overflowPunct/>
              <w:topLinePunct w:val="0"/>
              <w:autoSpaceDE/>
              <w:autoSpaceDN/>
              <w:bidi w:val="0"/>
              <w:adjustRightInd/>
              <w:snapToGrid/>
              <w:spacing w:line="500" w:lineRule="exact"/>
              <w:jc w:val="center"/>
              <w:textAlignment w:val="baseline"/>
              <w:rPr>
                <w:rFonts w:hint="default" w:ascii="Times New Roman" w:hAnsi="Times New Roman" w:eastAsia="仿宋_GB2312" w:cs="Times New Roman"/>
                <w:b/>
                <w:bCs/>
                <w:color w:val="000000"/>
                <w:kern w:val="0"/>
                <w:sz w:val="32"/>
                <w:szCs w:val="32"/>
                <w:lang w:val="en-US" w:eastAsia="zh-CN"/>
              </w:rPr>
            </w:pPr>
            <w:r>
              <w:rPr>
                <w:rFonts w:hint="default" w:ascii="Times New Roman" w:hAnsi="Times New Roman" w:eastAsia="仿宋_GB2312" w:cs="Times New Roman"/>
                <w:b/>
                <w:bCs/>
                <w:sz w:val="32"/>
                <w:szCs w:val="32"/>
                <w:lang w:val="en-US" w:eastAsia="zh-CN"/>
              </w:rPr>
              <w:t>案例类型</w:t>
            </w:r>
          </w:p>
        </w:tc>
        <w:tc>
          <w:tcPr>
            <w:tcW w:w="2787" w:type="pct"/>
            <w:noWrap w:val="0"/>
            <w:vAlign w:val="center"/>
          </w:tcPr>
          <w:p w14:paraId="43C623EC">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Times New Roman" w:hAnsi="Times New Roman" w:eastAsia="仿宋_GB2312" w:cs="Times New Roman"/>
                <w:b/>
                <w:bCs/>
                <w:color w:val="000000"/>
                <w:kern w:val="0"/>
                <w:sz w:val="24"/>
                <w:szCs w:val="24"/>
                <w:lang w:val="en-US" w:eastAsia="zh-CN"/>
              </w:rPr>
            </w:pPr>
            <w:r>
              <w:rPr>
                <w:rFonts w:hint="eastAsia" w:ascii="Times New Roman" w:hAnsi="Times New Roman" w:eastAsia="仿宋_GB2312" w:cs="Times New Roman"/>
                <w:b/>
                <w:bCs/>
                <w:color w:val="000000"/>
                <w:kern w:val="0"/>
                <w:sz w:val="24"/>
                <w:szCs w:val="24"/>
                <w:lang w:val="en-US" w:eastAsia="zh-CN"/>
              </w:rPr>
              <w:t>要求</w:t>
            </w:r>
          </w:p>
          <w:p w14:paraId="2FDA50AD">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Times New Roman" w:hAnsi="Times New Roman" w:eastAsia="仿宋_GB2312" w:cs="Times New Roman"/>
                <w:b/>
                <w:bCs/>
                <w:color w:val="000000"/>
                <w:kern w:val="0"/>
                <w:sz w:val="16"/>
                <w:szCs w:val="16"/>
                <w:lang w:val="en-US" w:eastAsia="zh-CN"/>
              </w:rPr>
            </w:pPr>
            <w:r>
              <w:rPr>
                <w:rFonts w:hint="eastAsia" w:ascii="Times New Roman" w:hAnsi="Times New Roman" w:eastAsia="仿宋_GB2312" w:cs="Times New Roman"/>
                <w:b/>
                <w:bCs/>
                <w:color w:val="000000"/>
                <w:kern w:val="0"/>
                <w:sz w:val="24"/>
                <w:szCs w:val="24"/>
                <w:lang w:val="en-US" w:eastAsia="zh-CN"/>
              </w:rPr>
              <w:t>（注：各学院应根据实际情况，研究每个案例类型，按要求申报）</w:t>
            </w:r>
          </w:p>
        </w:tc>
      </w:tr>
      <w:tr w14:paraId="7206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exact"/>
          <w:jc w:val="center"/>
        </w:trPr>
        <w:tc>
          <w:tcPr>
            <w:tcW w:w="755" w:type="pct"/>
            <w:noWrap w:val="0"/>
            <w:vAlign w:val="center"/>
          </w:tcPr>
          <w:p w14:paraId="26811A9C">
            <w:pPr>
              <w:keepNext w:val="0"/>
              <w:keepLines w:val="0"/>
              <w:pageBreakBefore w:val="0"/>
              <w:widowControl/>
              <w:kinsoku/>
              <w:wordWrap/>
              <w:overflowPunct/>
              <w:topLinePunct w:val="0"/>
              <w:autoSpaceDE/>
              <w:autoSpaceDN/>
              <w:bidi w:val="0"/>
              <w:adjustRightInd/>
              <w:snapToGrid/>
              <w:spacing w:line="500" w:lineRule="exact"/>
              <w:jc w:val="center"/>
              <w:textAlignment w:val="baseline"/>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val="en-US" w:eastAsia="zh-CN" w:bidi="ar-SA"/>
              </w:rPr>
              <w:t>A</w:t>
            </w:r>
            <w:r>
              <w:rPr>
                <w:rFonts w:hint="eastAsia" w:ascii="Times New Roman" w:hAnsi="Times New Roman" w:eastAsia="仿宋_GB2312" w:cs="Times New Roman"/>
                <w:color w:val="000000"/>
                <w:kern w:val="0"/>
                <w:sz w:val="28"/>
                <w:szCs w:val="28"/>
                <w:lang w:val="en-US" w:eastAsia="zh-CN" w:bidi="ar-SA"/>
              </w:rPr>
              <w:t>5</w:t>
            </w:r>
            <w:r>
              <w:rPr>
                <w:rFonts w:hint="default" w:ascii="Times New Roman" w:hAnsi="Times New Roman" w:eastAsia="仿宋_GB2312" w:cs="Times New Roman"/>
                <w:color w:val="000000"/>
                <w:kern w:val="0"/>
                <w:sz w:val="28"/>
                <w:szCs w:val="28"/>
                <w:lang w:val="en-US" w:eastAsia="zh-CN" w:bidi="ar-SA"/>
              </w:rPr>
              <w:t>01</w:t>
            </w:r>
          </w:p>
        </w:tc>
        <w:tc>
          <w:tcPr>
            <w:tcW w:w="1456" w:type="pct"/>
            <w:noWrap w:val="0"/>
            <w:vAlign w:val="center"/>
          </w:tcPr>
          <w:p w14:paraId="0003B603">
            <w:pPr>
              <w:keepNext w:val="0"/>
              <w:keepLines w:val="0"/>
              <w:pageBreakBefore w:val="0"/>
              <w:widowControl/>
              <w:kinsoku/>
              <w:wordWrap/>
              <w:overflowPunct/>
              <w:topLinePunct w:val="0"/>
              <w:autoSpaceDE/>
              <w:autoSpaceDN/>
              <w:bidi w:val="0"/>
              <w:adjustRightInd/>
              <w:snapToGrid/>
              <w:spacing w:line="500" w:lineRule="exact"/>
              <w:jc w:val="center"/>
              <w:textAlignment w:val="baseline"/>
              <w:rPr>
                <w:rFonts w:hint="default" w:ascii="Times New Roman" w:hAnsi="Times New Roman" w:eastAsia="仿宋_GB2312" w:cs="Times New Roman"/>
                <w:color w:val="000000"/>
                <w:kern w:val="0"/>
                <w:sz w:val="28"/>
                <w:szCs w:val="28"/>
                <w:lang w:val="en-US" w:eastAsia="zh-CN" w:bidi="ar-SA"/>
              </w:rPr>
            </w:pPr>
            <w:r>
              <w:rPr>
                <w:rFonts w:hint="eastAsia" w:ascii="Times New Roman" w:hAnsi="Times New Roman" w:eastAsia="仿宋_GB2312" w:cs="Times New Roman"/>
                <w:color w:val="000000"/>
                <w:kern w:val="0"/>
                <w:sz w:val="28"/>
                <w:szCs w:val="28"/>
                <w:lang w:val="en-US" w:eastAsia="zh-CN" w:bidi="ar-SA"/>
              </w:rPr>
              <w:t>办学能力提升</w:t>
            </w:r>
          </w:p>
        </w:tc>
        <w:tc>
          <w:tcPr>
            <w:tcW w:w="2787" w:type="pct"/>
            <w:noWrap w:val="0"/>
            <w:vAlign w:val="center"/>
          </w:tcPr>
          <w:p w14:paraId="74E93582">
            <w:pPr>
              <w:keepNext w:val="0"/>
              <w:keepLines w:val="0"/>
              <w:pageBreakBefore w:val="0"/>
              <w:widowControl/>
              <w:kinsoku/>
              <w:wordWrap/>
              <w:overflowPunct/>
              <w:topLinePunct w:val="0"/>
              <w:autoSpaceDE/>
              <w:autoSpaceDN/>
              <w:bidi w:val="0"/>
              <w:adjustRightInd/>
              <w:snapToGrid/>
              <w:spacing w:line="500" w:lineRule="exact"/>
              <w:jc w:val="both"/>
              <w:textAlignment w:val="baseline"/>
              <w:rPr>
                <w:rFonts w:hint="default" w:ascii="Times New Roman" w:hAnsi="Times New Roman" w:eastAsia="仿宋_GB2312" w:cs="Times New Roman"/>
                <w:color w:val="000000"/>
                <w:kern w:val="0"/>
                <w:sz w:val="28"/>
                <w:szCs w:val="28"/>
                <w:lang w:val="en-US" w:eastAsia="zh-CN" w:bidi="ar-SA"/>
              </w:rPr>
            </w:pPr>
            <w:r>
              <w:rPr>
                <w:rFonts w:hint="eastAsia" w:ascii="Times New Roman" w:hAnsi="Times New Roman" w:eastAsia="仿宋_GB2312" w:cs="Times New Roman"/>
                <w:color w:val="000000"/>
                <w:kern w:val="0"/>
                <w:sz w:val="28"/>
                <w:szCs w:val="28"/>
                <w:lang w:val="en-US" w:eastAsia="zh-CN" w:bidi="ar-SA"/>
              </w:rPr>
              <w:t>马克思主义学院（五育并举等）和通识教育中心（全人教育、五育并举等）结合实际和规划，报送1个典型案例。</w:t>
            </w:r>
          </w:p>
        </w:tc>
      </w:tr>
      <w:tr w14:paraId="5B0D1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exact"/>
          <w:jc w:val="center"/>
        </w:trPr>
        <w:tc>
          <w:tcPr>
            <w:tcW w:w="755" w:type="pct"/>
            <w:noWrap w:val="0"/>
            <w:vAlign w:val="center"/>
          </w:tcPr>
          <w:p w14:paraId="1DF0796B">
            <w:pPr>
              <w:keepNext w:val="0"/>
              <w:keepLines w:val="0"/>
              <w:pageBreakBefore w:val="0"/>
              <w:widowControl/>
              <w:kinsoku/>
              <w:wordWrap/>
              <w:overflowPunct/>
              <w:topLinePunct w:val="0"/>
              <w:autoSpaceDE/>
              <w:autoSpaceDN/>
              <w:bidi w:val="0"/>
              <w:adjustRightInd/>
              <w:snapToGrid/>
              <w:spacing w:line="500" w:lineRule="exact"/>
              <w:jc w:val="center"/>
              <w:textAlignment w:val="baseline"/>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val="en-US" w:eastAsia="zh-CN" w:bidi="ar-SA"/>
              </w:rPr>
              <w:t>A</w:t>
            </w:r>
            <w:r>
              <w:rPr>
                <w:rFonts w:hint="eastAsia" w:ascii="Times New Roman" w:hAnsi="Times New Roman" w:eastAsia="仿宋_GB2312" w:cs="Times New Roman"/>
                <w:color w:val="000000"/>
                <w:kern w:val="0"/>
                <w:sz w:val="28"/>
                <w:szCs w:val="28"/>
                <w:lang w:val="en-US" w:eastAsia="zh-CN" w:bidi="ar-SA"/>
              </w:rPr>
              <w:t>5</w:t>
            </w:r>
            <w:r>
              <w:rPr>
                <w:rFonts w:hint="default" w:ascii="Times New Roman" w:hAnsi="Times New Roman" w:eastAsia="仿宋_GB2312" w:cs="Times New Roman"/>
                <w:color w:val="000000"/>
                <w:kern w:val="0"/>
                <w:sz w:val="28"/>
                <w:szCs w:val="28"/>
                <w:lang w:val="en-US" w:eastAsia="zh-CN" w:bidi="ar-SA"/>
              </w:rPr>
              <w:t>02</w:t>
            </w:r>
          </w:p>
        </w:tc>
        <w:tc>
          <w:tcPr>
            <w:tcW w:w="1456" w:type="pct"/>
            <w:noWrap w:val="0"/>
            <w:vAlign w:val="center"/>
          </w:tcPr>
          <w:p w14:paraId="68CF955B">
            <w:pPr>
              <w:keepNext w:val="0"/>
              <w:keepLines w:val="0"/>
              <w:pageBreakBefore w:val="0"/>
              <w:widowControl/>
              <w:kinsoku/>
              <w:wordWrap/>
              <w:overflowPunct/>
              <w:topLinePunct w:val="0"/>
              <w:autoSpaceDE/>
              <w:autoSpaceDN/>
              <w:bidi w:val="0"/>
              <w:adjustRightInd/>
              <w:snapToGrid/>
              <w:spacing w:line="500" w:lineRule="exact"/>
              <w:jc w:val="center"/>
              <w:textAlignment w:val="baseline"/>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val="en-US" w:eastAsia="zh-CN" w:bidi="ar-SA"/>
              </w:rPr>
              <w:t>产教融合</w:t>
            </w:r>
          </w:p>
        </w:tc>
        <w:tc>
          <w:tcPr>
            <w:tcW w:w="2787" w:type="pct"/>
            <w:noWrap w:val="0"/>
            <w:vAlign w:val="center"/>
          </w:tcPr>
          <w:p w14:paraId="4A27861A">
            <w:pPr>
              <w:keepNext w:val="0"/>
              <w:keepLines w:val="0"/>
              <w:pageBreakBefore w:val="0"/>
              <w:widowControl/>
              <w:kinsoku/>
              <w:wordWrap/>
              <w:overflowPunct/>
              <w:topLinePunct w:val="0"/>
              <w:autoSpaceDE/>
              <w:autoSpaceDN/>
              <w:bidi w:val="0"/>
              <w:adjustRightInd/>
              <w:snapToGrid/>
              <w:spacing w:line="500" w:lineRule="exact"/>
              <w:jc w:val="both"/>
              <w:textAlignment w:val="baseline"/>
              <w:rPr>
                <w:rFonts w:hint="default" w:ascii="Times New Roman" w:hAnsi="Times New Roman" w:eastAsia="仿宋_GB2312" w:cs="Times New Roman"/>
                <w:color w:val="000000"/>
                <w:kern w:val="0"/>
                <w:sz w:val="28"/>
                <w:szCs w:val="28"/>
                <w:lang w:val="en-US" w:eastAsia="zh-CN" w:bidi="ar-SA"/>
              </w:rPr>
            </w:pPr>
            <w:r>
              <w:rPr>
                <w:rFonts w:hint="eastAsia" w:ascii="Times New Roman" w:hAnsi="Times New Roman" w:eastAsia="仿宋_GB2312" w:cs="Times New Roman"/>
                <w:color w:val="000000"/>
                <w:kern w:val="0"/>
                <w:sz w:val="28"/>
                <w:szCs w:val="28"/>
                <w:lang w:val="en-US" w:eastAsia="zh-CN" w:bidi="ar-SA"/>
              </w:rPr>
              <w:t>结合</w:t>
            </w:r>
            <w:r>
              <w:rPr>
                <w:rFonts w:hint="default" w:ascii="Times New Roman" w:hAnsi="Times New Roman" w:eastAsia="仿宋_GB2312" w:cs="Times New Roman"/>
                <w:color w:val="000000"/>
                <w:kern w:val="0"/>
                <w:sz w:val="28"/>
                <w:szCs w:val="28"/>
                <w:lang w:val="en-US" w:eastAsia="zh-CN" w:bidi="ar-SA"/>
              </w:rPr>
              <w:t>市域产教联合体、行业产教融合共同体、专业特色学院、现代产业学院等</w:t>
            </w:r>
            <w:r>
              <w:rPr>
                <w:rFonts w:hint="eastAsia" w:ascii="Times New Roman" w:hAnsi="Times New Roman" w:eastAsia="仿宋_GB2312" w:cs="Times New Roman"/>
                <w:color w:val="000000"/>
                <w:kern w:val="0"/>
                <w:sz w:val="28"/>
                <w:szCs w:val="28"/>
                <w:lang w:val="en-US" w:eastAsia="zh-CN" w:bidi="ar-SA"/>
              </w:rPr>
              <w:t>。提炼拓宽产教融合的深度、广度和维度。各产业学院报送1个。</w:t>
            </w:r>
          </w:p>
        </w:tc>
      </w:tr>
      <w:tr w14:paraId="3636E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exact"/>
          <w:jc w:val="center"/>
        </w:trPr>
        <w:tc>
          <w:tcPr>
            <w:tcW w:w="755" w:type="pct"/>
            <w:noWrap w:val="0"/>
            <w:vAlign w:val="center"/>
          </w:tcPr>
          <w:p w14:paraId="1AE752D5">
            <w:pPr>
              <w:keepNext w:val="0"/>
              <w:keepLines w:val="0"/>
              <w:pageBreakBefore w:val="0"/>
              <w:widowControl/>
              <w:kinsoku/>
              <w:wordWrap/>
              <w:overflowPunct/>
              <w:topLinePunct w:val="0"/>
              <w:autoSpaceDE/>
              <w:autoSpaceDN/>
              <w:bidi w:val="0"/>
              <w:adjustRightInd/>
              <w:snapToGrid/>
              <w:spacing w:line="500" w:lineRule="exact"/>
              <w:jc w:val="center"/>
              <w:textAlignment w:val="baseline"/>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val="en-US" w:eastAsia="zh-CN" w:bidi="ar-SA"/>
              </w:rPr>
              <w:t>A</w:t>
            </w:r>
            <w:r>
              <w:rPr>
                <w:rFonts w:hint="eastAsia" w:ascii="Times New Roman" w:hAnsi="Times New Roman" w:eastAsia="仿宋_GB2312" w:cs="Times New Roman"/>
                <w:color w:val="000000"/>
                <w:kern w:val="0"/>
                <w:sz w:val="28"/>
                <w:szCs w:val="28"/>
                <w:lang w:val="en-US" w:eastAsia="zh-CN" w:bidi="ar-SA"/>
              </w:rPr>
              <w:t>5</w:t>
            </w:r>
            <w:r>
              <w:rPr>
                <w:rFonts w:hint="default" w:ascii="Times New Roman" w:hAnsi="Times New Roman" w:eastAsia="仿宋_GB2312" w:cs="Times New Roman"/>
                <w:color w:val="000000"/>
                <w:kern w:val="0"/>
                <w:sz w:val="28"/>
                <w:szCs w:val="28"/>
                <w:lang w:val="en-US" w:eastAsia="zh-CN" w:bidi="ar-SA"/>
              </w:rPr>
              <w:t>03</w:t>
            </w:r>
          </w:p>
        </w:tc>
        <w:tc>
          <w:tcPr>
            <w:tcW w:w="1456" w:type="pct"/>
            <w:noWrap w:val="0"/>
            <w:vAlign w:val="center"/>
          </w:tcPr>
          <w:p w14:paraId="31CEEFC2">
            <w:pPr>
              <w:keepNext w:val="0"/>
              <w:keepLines w:val="0"/>
              <w:pageBreakBefore w:val="0"/>
              <w:widowControl/>
              <w:kinsoku/>
              <w:wordWrap/>
              <w:overflowPunct/>
              <w:topLinePunct w:val="0"/>
              <w:autoSpaceDE/>
              <w:autoSpaceDN/>
              <w:bidi w:val="0"/>
              <w:adjustRightInd/>
              <w:snapToGrid/>
              <w:spacing w:line="500" w:lineRule="exact"/>
              <w:jc w:val="center"/>
              <w:textAlignment w:val="baseline"/>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val="en-US" w:eastAsia="zh-CN" w:bidi="ar-SA"/>
              </w:rPr>
              <w:t>专业建设</w:t>
            </w:r>
          </w:p>
        </w:tc>
        <w:tc>
          <w:tcPr>
            <w:tcW w:w="2787" w:type="pct"/>
            <w:noWrap w:val="0"/>
            <w:vAlign w:val="center"/>
          </w:tcPr>
          <w:p w14:paraId="4A4CC26B">
            <w:pPr>
              <w:keepNext w:val="0"/>
              <w:keepLines w:val="0"/>
              <w:pageBreakBefore w:val="0"/>
              <w:widowControl/>
              <w:kinsoku/>
              <w:wordWrap/>
              <w:overflowPunct/>
              <w:topLinePunct w:val="0"/>
              <w:autoSpaceDE/>
              <w:autoSpaceDN/>
              <w:bidi w:val="0"/>
              <w:adjustRightInd/>
              <w:snapToGrid/>
              <w:spacing w:line="500" w:lineRule="exact"/>
              <w:jc w:val="both"/>
              <w:textAlignment w:val="baseline"/>
              <w:rPr>
                <w:rFonts w:hint="default" w:ascii="Times New Roman" w:hAnsi="Times New Roman" w:eastAsia="仿宋_GB2312" w:cs="Times New Roman"/>
                <w:color w:val="000000"/>
                <w:kern w:val="0"/>
                <w:sz w:val="28"/>
                <w:szCs w:val="28"/>
                <w:lang w:val="en-US" w:eastAsia="zh-CN" w:bidi="ar-SA"/>
              </w:rPr>
            </w:pPr>
            <w:r>
              <w:rPr>
                <w:rFonts w:hint="eastAsia" w:ascii="Times New Roman" w:hAnsi="Times New Roman" w:eastAsia="仿宋_GB2312" w:cs="Times New Roman"/>
                <w:color w:val="000000"/>
                <w:kern w:val="0"/>
                <w:sz w:val="28"/>
                <w:szCs w:val="28"/>
                <w:lang w:val="en-US" w:eastAsia="zh-CN" w:bidi="ar-SA"/>
              </w:rPr>
              <w:t>结合特色专业、专业群等，每个专业各报送1个典型案例。（备注：每个专业都需要报送）</w:t>
            </w:r>
          </w:p>
        </w:tc>
      </w:tr>
      <w:tr w14:paraId="372F1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exact"/>
          <w:jc w:val="center"/>
        </w:trPr>
        <w:tc>
          <w:tcPr>
            <w:tcW w:w="755" w:type="pct"/>
            <w:noWrap w:val="0"/>
            <w:vAlign w:val="center"/>
          </w:tcPr>
          <w:p w14:paraId="3CD12642">
            <w:pPr>
              <w:keepNext w:val="0"/>
              <w:keepLines w:val="0"/>
              <w:pageBreakBefore w:val="0"/>
              <w:widowControl/>
              <w:kinsoku/>
              <w:wordWrap/>
              <w:overflowPunct/>
              <w:topLinePunct w:val="0"/>
              <w:autoSpaceDE/>
              <w:autoSpaceDN/>
              <w:bidi w:val="0"/>
              <w:adjustRightInd/>
              <w:snapToGrid/>
              <w:spacing w:line="500" w:lineRule="exact"/>
              <w:jc w:val="center"/>
              <w:textAlignment w:val="baseline"/>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val="en-US" w:eastAsia="zh-CN" w:bidi="ar-SA"/>
              </w:rPr>
              <w:t>A</w:t>
            </w:r>
            <w:r>
              <w:rPr>
                <w:rFonts w:hint="eastAsia" w:ascii="Times New Roman" w:hAnsi="Times New Roman" w:eastAsia="仿宋_GB2312" w:cs="Times New Roman"/>
                <w:color w:val="000000"/>
                <w:kern w:val="0"/>
                <w:sz w:val="28"/>
                <w:szCs w:val="28"/>
                <w:lang w:val="en-US" w:eastAsia="zh-CN" w:bidi="ar-SA"/>
              </w:rPr>
              <w:t>5</w:t>
            </w:r>
            <w:r>
              <w:rPr>
                <w:rFonts w:hint="default" w:ascii="Times New Roman" w:hAnsi="Times New Roman" w:eastAsia="仿宋_GB2312" w:cs="Times New Roman"/>
                <w:color w:val="000000"/>
                <w:kern w:val="0"/>
                <w:sz w:val="28"/>
                <w:szCs w:val="28"/>
                <w:lang w:val="en-US" w:eastAsia="zh-CN" w:bidi="ar-SA"/>
              </w:rPr>
              <w:t>04</w:t>
            </w:r>
          </w:p>
        </w:tc>
        <w:tc>
          <w:tcPr>
            <w:tcW w:w="1456" w:type="pct"/>
            <w:noWrap w:val="0"/>
            <w:vAlign w:val="center"/>
          </w:tcPr>
          <w:p w14:paraId="4D9ECB31">
            <w:pPr>
              <w:keepNext w:val="0"/>
              <w:keepLines w:val="0"/>
              <w:pageBreakBefore w:val="0"/>
              <w:widowControl/>
              <w:kinsoku/>
              <w:wordWrap/>
              <w:overflowPunct/>
              <w:topLinePunct w:val="0"/>
              <w:autoSpaceDE/>
              <w:autoSpaceDN/>
              <w:bidi w:val="0"/>
              <w:adjustRightInd/>
              <w:snapToGrid/>
              <w:spacing w:line="500" w:lineRule="exact"/>
              <w:jc w:val="center"/>
              <w:textAlignment w:val="baseline"/>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val="en-US" w:eastAsia="zh-CN" w:bidi="ar-SA"/>
              </w:rPr>
              <w:t>教师队伍</w:t>
            </w:r>
          </w:p>
        </w:tc>
        <w:tc>
          <w:tcPr>
            <w:tcW w:w="2787" w:type="pct"/>
            <w:noWrap w:val="0"/>
            <w:vAlign w:val="center"/>
          </w:tcPr>
          <w:p w14:paraId="0672D805">
            <w:pPr>
              <w:keepNext w:val="0"/>
              <w:keepLines w:val="0"/>
              <w:pageBreakBefore w:val="0"/>
              <w:widowControl/>
              <w:kinsoku/>
              <w:wordWrap/>
              <w:overflowPunct/>
              <w:topLinePunct w:val="0"/>
              <w:autoSpaceDE/>
              <w:autoSpaceDN/>
              <w:bidi w:val="0"/>
              <w:adjustRightInd/>
              <w:snapToGrid/>
              <w:spacing w:line="500" w:lineRule="exact"/>
              <w:jc w:val="both"/>
              <w:textAlignment w:val="baseline"/>
              <w:rPr>
                <w:rFonts w:hint="default" w:ascii="Times New Roman" w:hAnsi="Times New Roman" w:eastAsia="仿宋_GB2312" w:cs="Times New Roman"/>
                <w:color w:val="000000"/>
                <w:kern w:val="0"/>
                <w:sz w:val="28"/>
                <w:szCs w:val="28"/>
                <w:lang w:val="en-US" w:eastAsia="zh-CN" w:bidi="ar-SA"/>
              </w:rPr>
            </w:pPr>
            <w:r>
              <w:rPr>
                <w:rFonts w:hint="eastAsia" w:ascii="Times New Roman" w:hAnsi="Times New Roman" w:eastAsia="仿宋_GB2312" w:cs="Times New Roman"/>
                <w:color w:val="000000"/>
                <w:kern w:val="0"/>
                <w:sz w:val="28"/>
                <w:szCs w:val="28"/>
                <w:lang w:val="en-US" w:eastAsia="zh-CN" w:bidi="ar-SA"/>
              </w:rPr>
              <w:t>结合教师教学发展中心、校级教学改革、科研项目，围绕技能大赛、大师工作室</w:t>
            </w:r>
            <w:r>
              <w:rPr>
                <w:rFonts w:hint="default" w:ascii="Times New Roman" w:hAnsi="Times New Roman" w:eastAsia="仿宋_GB2312" w:cs="Times New Roman"/>
                <w:color w:val="000000"/>
                <w:kern w:val="0"/>
                <w:sz w:val="28"/>
                <w:szCs w:val="28"/>
                <w:lang w:val="en-US" w:eastAsia="zh-CN" w:bidi="ar-SA"/>
              </w:rPr>
              <w:t>、教师教学创新团队等</w:t>
            </w:r>
            <w:r>
              <w:rPr>
                <w:rFonts w:hint="eastAsia" w:ascii="Times New Roman" w:hAnsi="Times New Roman" w:eastAsia="仿宋_GB2312" w:cs="Times New Roman"/>
                <w:color w:val="000000"/>
                <w:kern w:val="0"/>
                <w:sz w:val="28"/>
                <w:szCs w:val="28"/>
                <w:lang w:val="en-US" w:eastAsia="zh-CN" w:bidi="ar-SA"/>
              </w:rPr>
              <w:t>展开情况提炼。</w:t>
            </w:r>
          </w:p>
        </w:tc>
      </w:tr>
      <w:tr w14:paraId="16B2A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exact"/>
          <w:jc w:val="center"/>
        </w:trPr>
        <w:tc>
          <w:tcPr>
            <w:tcW w:w="755" w:type="pct"/>
            <w:noWrap w:val="0"/>
            <w:vAlign w:val="center"/>
          </w:tcPr>
          <w:p w14:paraId="0A4445FB">
            <w:pPr>
              <w:keepNext w:val="0"/>
              <w:keepLines w:val="0"/>
              <w:pageBreakBefore w:val="0"/>
              <w:widowControl/>
              <w:kinsoku/>
              <w:wordWrap/>
              <w:overflowPunct/>
              <w:topLinePunct w:val="0"/>
              <w:autoSpaceDE/>
              <w:autoSpaceDN/>
              <w:bidi w:val="0"/>
              <w:adjustRightInd/>
              <w:snapToGrid/>
              <w:spacing w:line="500" w:lineRule="exact"/>
              <w:jc w:val="center"/>
              <w:textAlignment w:val="baseline"/>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val="en-US" w:eastAsia="zh-CN" w:bidi="ar-SA"/>
              </w:rPr>
              <w:t>A</w:t>
            </w:r>
            <w:r>
              <w:rPr>
                <w:rFonts w:hint="eastAsia" w:ascii="Times New Roman" w:hAnsi="Times New Roman" w:eastAsia="仿宋_GB2312" w:cs="Times New Roman"/>
                <w:color w:val="000000"/>
                <w:kern w:val="0"/>
                <w:sz w:val="28"/>
                <w:szCs w:val="28"/>
                <w:lang w:val="en-US" w:eastAsia="zh-CN" w:bidi="ar-SA"/>
              </w:rPr>
              <w:t>5</w:t>
            </w:r>
            <w:r>
              <w:rPr>
                <w:rFonts w:hint="default" w:ascii="Times New Roman" w:hAnsi="Times New Roman" w:eastAsia="仿宋_GB2312" w:cs="Times New Roman"/>
                <w:color w:val="000000"/>
                <w:kern w:val="0"/>
                <w:sz w:val="28"/>
                <w:szCs w:val="28"/>
                <w:lang w:val="en-US" w:eastAsia="zh-CN" w:bidi="ar-SA"/>
              </w:rPr>
              <w:t>05</w:t>
            </w:r>
          </w:p>
        </w:tc>
        <w:tc>
          <w:tcPr>
            <w:tcW w:w="1456" w:type="pct"/>
            <w:noWrap w:val="0"/>
            <w:vAlign w:val="center"/>
          </w:tcPr>
          <w:p w14:paraId="122A01B7">
            <w:pPr>
              <w:keepNext w:val="0"/>
              <w:keepLines w:val="0"/>
              <w:pageBreakBefore w:val="0"/>
              <w:widowControl/>
              <w:kinsoku/>
              <w:wordWrap/>
              <w:overflowPunct/>
              <w:topLinePunct w:val="0"/>
              <w:autoSpaceDE/>
              <w:autoSpaceDN/>
              <w:bidi w:val="0"/>
              <w:adjustRightInd/>
              <w:snapToGrid/>
              <w:spacing w:line="500" w:lineRule="exact"/>
              <w:jc w:val="center"/>
              <w:textAlignment w:val="baseline"/>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val="en-US" w:eastAsia="zh-CN" w:bidi="ar-SA"/>
              </w:rPr>
              <w:t>人才培养模式改革</w:t>
            </w:r>
          </w:p>
        </w:tc>
        <w:tc>
          <w:tcPr>
            <w:tcW w:w="2787" w:type="pct"/>
            <w:noWrap w:val="0"/>
            <w:vAlign w:val="center"/>
          </w:tcPr>
          <w:p w14:paraId="1217410C">
            <w:pPr>
              <w:keepNext w:val="0"/>
              <w:keepLines w:val="0"/>
              <w:pageBreakBefore w:val="0"/>
              <w:widowControl/>
              <w:kinsoku/>
              <w:wordWrap/>
              <w:overflowPunct/>
              <w:topLinePunct w:val="0"/>
              <w:autoSpaceDE/>
              <w:autoSpaceDN/>
              <w:bidi w:val="0"/>
              <w:adjustRightInd/>
              <w:snapToGrid/>
              <w:spacing w:line="500" w:lineRule="exact"/>
              <w:jc w:val="both"/>
              <w:textAlignment w:val="baseline"/>
              <w:rPr>
                <w:rFonts w:hint="default" w:ascii="Times New Roman" w:hAnsi="Times New Roman" w:eastAsia="仿宋_GB2312" w:cs="Times New Roman"/>
                <w:color w:val="000000"/>
                <w:kern w:val="0"/>
                <w:sz w:val="28"/>
                <w:szCs w:val="28"/>
                <w:lang w:val="en-US" w:eastAsia="zh-CN" w:bidi="ar-SA"/>
              </w:rPr>
            </w:pPr>
            <w:r>
              <w:rPr>
                <w:rFonts w:hint="eastAsia" w:ascii="Times New Roman" w:hAnsi="Times New Roman" w:eastAsia="仿宋_GB2312" w:cs="Times New Roman"/>
                <w:color w:val="000000"/>
                <w:kern w:val="0"/>
                <w:sz w:val="28"/>
                <w:szCs w:val="28"/>
                <w:lang w:val="en-US" w:eastAsia="zh-CN" w:bidi="ar-SA"/>
              </w:rPr>
              <w:t>围绕五年一贯制</w:t>
            </w:r>
            <w:r>
              <w:rPr>
                <w:rFonts w:hint="default" w:ascii="Times New Roman" w:hAnsi="Times New Roman" w:eastAsia="仿宋_GB2312" w:cs="Times New Roman"/>
                <w:color w:val="000000"/>
                <w:kern w:val="0"/>
                <w:sz w:val="28"/>
                <w:szCs w:val="28"/>
                <w:lang w:val="en-US" w:eastAsia="zh-CN" w:bidi="ar-SA"/>
              </w:rPr>
              <w:t>、现代学徒制等</w:t>
            </w:r>
            <w:r>
              <w:rPr>
                <w:rFonts w:hint="eastAsia" w:ascii="Times New Roman" w:hAnsi="Times New Roman" w:eastAsia="仿宋_GB2312" w:cs="Times New Roman"/>
                <w:color w:val="000000"/>
                <w:kern w:val="0"/>
                <w:sz w:val="28"/>
                <w:szCs w:val="28"/>
                <w:lang w:val="en-US" w:eastAsia="zh-CN" w:bidi="ar-SA"/>
              </w:rPr>
              <w:t>提炼做法。</w:t>
            </w:r>
          </w:p>
        </w:tc>
      </w:tr>
      <w:tr w14:paraId="15F7A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exact"/>
          <w:jc w:val="center"/>
        </w:trPr>
        <w:tc>
          <w:tcPr>
            <w:tcW w:w="755" w:type="pct"/>
            <w:noWrap w:val="0"/>
            <w:vAlign w:val="center"/>
          </w:tcPr>
          <w:p w14:paraId="1B7AF279">
            <w:pPr>
              <w:keepNext w:val="0"/>
              <w:keepLines w:val="0"/>
              <w:pageBreakBefore w:val="0"/>
              <w:widowControl/>
              <w:kinsoku/>
              <w:wordWrap/>
              <w:overflowPunct/>
              <w:topLinePunct w:val="0"/>
              <w:autoSpaceDE/>
              <w:autoSpaceDN/>
              <w:bidi w:val="0"/>
              <w:adjustRightInd/>
              <w:snapToGrid/>
              <w:spacing w:line="500" w:lineRule="exact"/>
              <w:jc w:val="center"/>
              <w:textAlignment w:val="baseline"/>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val="en-US" w:eastAsia="zh-CN" w:bidi="ar-SA"/>
              </w:rPr>
              <w:t>A</w:t>
            </w:r>
            <w:r>
              <w:rPr>
                <w:rFonts w:hint="eastAsia" w:ascii="Times New Roman" w:hAnsi="Times New Roman" w:eastAsia="仿宋_GB2312" w:cs="Times New Roman"/>
                <w:color w:val="000000"/>
                <w:kern w:val="0"/>
                <w:sz w:val="28"/>
                <w:szCs w:val="28"/>
                <w:lang w:val="en-US" w:eastAsia="zh-CN" w:bidi="ar-SA"/>
              </w:rPr>
              <w:t>5</w:t>
            </w:r>
            <w:r>
              <w:rPr>
                <w:rFonts w:hint="default" w:ascii="Times New Roman" w:hAnsi="Times New Roman" w:eastAsia="仿宋_GB2312" w:cs="Times New Roman"/>
                <w:color w:val="000000"/>
                <w:kern w:val="0"/>
                <w:sz w:val="28"/>
                <w:szCs w:val="28"/>
                <w:lang w:val="en-US" w:eastAsia="zh-CN" w:bidi="ar-SA"/>
              </w:rPr>
              <w:t>0</w:t>
            </w:r>
            <w:r>
              <w:rPr>
                <w:rFonts w:hint="eastAsia" w:ascii="Times New Roman" w:hAnsi="Times New Roman" w:eastAsia="仿宋_GB2312" w:cs="Times New Roman"/>
                <w:color w:val="000000"/>
                <w:kern w:val="0"/>
                <w:sz w:val="28"/>
                <w:szCs w:val="28"/>
                <w:lang w:val="en-US" w:eastAsia="zh-CN" w:bidi="ar-SA"/>
              </w:rPr>
              <w:t>6</w:t>
            </w:r>
          </w:p>
        </w:tc>
        <w:tc>
          <w:tcPr>
            <w:tcW w:w="1456" w:type="pct"/>
            <w:noWrap w:val="0"/>
            <w:vAlign w:val="center"/>
          </w:tcPr>
          <w:p w14:paraId="5D7A0052">
            <w:pPr>
              <w:keepNext w:val="0"/>
              <w:keepLines w:val="0"/>
              <w:pageBreakBefore w:val="0"/>
              <w:widowControl/>
              <w:kinsoku/>
              <w:wordWrap/>
              <w:overflowPunct/>
              <w:topLinePunct w:val="0"/>
              <w:autoSpaceDE/>
              <w:autoSpaceDN/>
              <w:bidi w:val="0"/>
              <w:adjustRightInd/>
              <w:snapToGrid/>
              <w:spacing w:line="500" w:lineRule="exact"/>
              <w:jc w:val="center"/>
              <w:textAlignment w:val="baseline"/>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val="en-US" w:eastAsia="zh-CN" w:bidi="ar-SA"/>
              </w:rPr>
              <w:t>课堂革命</w:t>
            </w:r>
          </w:p>
        </w:tc>
        <w:tc>
          <w:tcPr>
            <w:tcW w:w="2787" w:type="pct"/>
            <w:noWrap w:val="0"/>
            <w:vAlign w:val="center"/>
          </w:tcPr>
          <w:p w14:paraId="717D899B">
            <w:pPr>
              <w:keepNext w:val="0"/>
              <w:keepLines w:val="0"/>
              <w:pageBreakBefore w:val="0"/>
              <w:widowControl/>
              <w:kinsoku/>
              <w:wordWrap/>
              <w:overflowPunct/>
              <w:topLinePunct w:val="0"/>
              <w:autoSpaceDE/>
              <w:autoSpaceDN/>
              <w:bidi w:val="0"/>
              <w:adjustRightInd/>
              <w:snapToGrid/>
              <w:spacing w:line="500" w:lineRule="exact"/>
              <w:jc w:val="both"/>
              <w:textAlignment w:val="baseline"/>
              <w:rPr>
                <w:rFonts w:hint="default" w:ascii="Times New Roman" w:hAnsi="Times New Roman" w:eastAsia="仿宋_GB2312" w:cs="Times New Roman"/>
                <w:color w:val="000000"/>
                <w:kern w:val="0"/>
                <w:sz w:val="28"/>
                <w:szCs w:val="28"/>
                <w:lang w:val="en-US" w:eastAsia="zh-CN" w:bidi="ar-SA"/>
              </w:rPr>
            </w:pPr>
            <w:r>
              <w:rPr>
                <w:rFonts w:hint="eastAsia" w:ascii="Times New Roman" w:hAnsi="Times New Roman" w:eastAsia="仿宋_GB2312" w:cs="Times New Roman"/>
                <w:color w:val="000000"/>
                <w:kern w:val="0"/>
                <w:sz w:val="28"/>
                <w:szCs w:val="28"/>
                <w:lang w:val="en-US" w:eastAsia="zh-CN" w:bidi="ar-SA"/>
              </w:rPr>
              <w:t>可围绕</w:t>
            </w:r>
            <w:r>
              <w:rPr>
                <w:rFonts w:hint="default" w:ascii="Times New Roman" w:hAnsi="Times New Roman" w:eastAsia="仿宋_GB2312" w:cs="Times New Roman"/>
                <w:color w:val="000000"/>
                <w:kern w:val="0"/>
                <w:sz w:val="28"/>
                <w:szCs w:val="28"/>
                <w:lang w:val="en-US" w:eastAsia="zh-CN" w:bidi="ar-SA"/>
              </w:rPr>
              <w:t>金课建设、模块化教学改革、岗课赛证融通</w:t>
            </w:r>
            <w:r>
              <w:rPr>
                <w:rFonts w:hint="eastAsia" w:ascii="Times New Roman" w:hAnsi="Times New Roman" w:eastAsia="仿宋_GB2312" w:cs="Times New Roman"/>
                <w:color w:val="000000"/>
                <w:kern w:val="0"/>
                <w:sz w:val="28"/>
                <w:szCs w:val="28"/>
                <w:lang w:val="en-US" w:eastAsia="zh-CN" w:bidi="ar-SA"/>
              </w:rPr>
              <w:t>、信息化教学改革（元宇宙、AI课件、小雅），</w:t>
            </w:r>
            <w:r>
              <w:rPr>
                <w:rFonts w:hint="default" w:ascii="Times New Roman" w:hAnsi="Times New Roman" w:eastAsia="仿宋_GB2312" w:cs="Times New Roman"/>
                <w:color w:val="000000"/>
                <w:kern w:val="0"/>
                <w:sz w:val="28"/>
                <w:szCs w:val="28"/>
                <w:lang w:val="en-US" w:eastAsia="zh-CN" w:bidi="ar-SA"/>
              </w:rPr>
              <w:t>等</w:t>
            </w:r>
            <w:r>
              <w:rPr>
                <w:rFonts w:hint="eastAsia" w:ascii="Times New Roman" w:hAnsi="Times New Roman" w:eastAsia="仿宋_GB2312" w:cs="Times New Roman"/>
                <w:color w:val="000000"/>
                <w:kern w:val="0"/>
                <w:sz w:val="28"/>
                <w:szCs w:val="28"/>
                <w:lang w:val="en-US" w:eastAsia="zh-CN" w:bidi="ar-SA"/>
              </w:rPr>
              <w:t>展开，各教学单位申报不少于2个典型案例。</w:t>
            </w:r>
          </w:p>
        </w:tc>
      </w:tr>
      <w:tr w14:paraId="0F829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6" w:hRule="exact"/>
          <w:jc w:val="center"/>
        </w:trPr>
        <w:tc>
          <w:tcPr>
            <w:tcW w:w="755" w:type="pct"/>
            <w:noWrap w:val="0"/>
            <w:vAlign w:val="center"/>
          </w:tcPr>
          <w:p w14:paraId="0A2F3B54">
            <w:pPr>
              <w:keepNext w:val="0"/>
              <w:keepLines w:val="0"/>
              <w:pageBreakBefore w:val="0"/>
              <w:widowControl/>
              <w:kinsoku/>
              <w:wordWrap/>
              <w:overflowPunct/>
              <w:topLinePunct w:val="0"/>
              <w:autoSpaceDE/>
              <w:autoSpaceDN/>
              <w:bidi w:val="0"/>
              <w:adjustRightInd/>
              <w:snapToGrid/>
              <w:spacing w:line="500" w:lineRule="exact"/>
              <w:jc w:val="center"/>
              <w:textAlignment w:val="baseline"/>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val="en-US" w:eastAsia="zh-CN" w:bidi="ar-SA"/>
              </w:rPr>
              <w:t>A</w:t>
            </w:r>
            <w:r>
              <w:rPr>
                <w:rFonts w:hint="eastAsia" w:ascii="Times New Roman" w:hAnsi="Times New Roman" w:eastAsia="仿宋_GB2312" w:cs="Times New Roman"/>
                <w:color w:val="000000"/>
                <w:kern w:val="0"/>
                <w:sz w:val="28"/>
                <w:szCs w:val="28"/>
                <w:lang w:val="en-US" w:eastAsia="zh-CN" w:bidi="ar-SA"/>
              </w:rPr>
              <w:t>507</w:t>
            </w:r>
          </w:p>
        </w:tc>
        <w:tc>
          <w:tcPr>
            <w:tcW w:w="1456" w:type="pct"/>
            <w:noWrap w:val="0"/>
            <w:vAlign w:val="center"/>
          </w:tcPr>
          <w:p w14:paraId="43788C20">
            <w:pPr>
              <w:keepNext w:val="0"/>
              <w:keepLines w:val="0"/>
              <w:pageBreakBefore w:val="0"/>
              <w:widowControl/>
              <w:kinsoku/>
              <w:wordWrap/>
              <w:overflowPunct/>
              <w:topLinePunct w:val="0"/>
              <w:autoSpaceDE/>
              <w:autoSpaceDN/>
              <w:bidi w:val="0"/>
              <w:adjustRightInd/>
              <w:snapToGrid/>
              <w:spacing w:line="500" w:lineRule="exact"/>
              <w:jc w:val="center"/>
              <w:textAlignment w:val="baseline"/>
              <w:rPr>
                <w:rFonts w:hint="default" w:ascii="Times New Roman" w:hAnsi="Times New Roman" w:eastAsia="仿宋_GB2312" w:cs="Times New Roman"/>
                <w:color w:val="000000"/>
                <w:kern w:val="0"/>
                <w:sz w:val="28"/>
                <w:szCs w:val="28"/>
                <w:lang w:val="en-US" w:eastAsia="zh-CN" w:bidi="ar-SA"/>
              </w:rPr>
            </w:pPr>
            <w:r>
              <w:rPr>
                <w:rFonts w:hint="eastAsia" w:ascii="Times New Roman" w:hAnsi="Times New Roman" w:eastAsia="仿宋_GB2312" w:cs="Times New Roman"/>
                <w:color w:val="000000"/>
                <w:kern w:val="0"/>
                <w:sz w:val="28"/>
                <w:szCs w:val="28"/>
                <w:lang w:val="en-US" w:eastAsia="zh-CN" w:bidi="ar-SA"/>
              </w:rPr>
              <w:t>课程思政</w:t>
            </w:r>
          </w:p>
        </w:tc>
        <w:tc>
          <w:tcPr>
            <w:tcW w:w="2787" w:type="pct"/>
            <w:noWrap w:val="0"/>
            <w:vAlign w:val="center"/>
          </w:tcPr>
          <w:p w14:paraId="72B059A3">
            <w:pPr>
              <w:keepNext w:val="0"/>
              <w:keepLines w:val="0"/>
              <w:pageBreakBefore w:val="0"/>
              <w:widowControl/>
              <w:kinsoku/>
              <w:wordWrap/>
              <w:overflowPunct/>
              <w:topLinePunct w:val="0"/>
              <w:autoSpaceDE/>
              <w:autoSpaceDN/>
              <w:bidi w:val="0"/>
              <w:adjustRightInd/>
              <w:snapToGrid/>
              <w:spacing w:line="500" w:lineRule="exact"/>
              <w:jc w:val="both"/>
              <w:textAlignment w:val="baseline"/>
              <w:rPr>
                <w:rFonts w:hint="default" w:ascii="Times New Roman" w:hAnsi="Times New Roman" w:eastAsia="仿宋_GB2312" w:cs="Times New Roman"/>
                <w:color w:val="000000"/>
                <w:kern w:val="0"/>
                <w:sz w:val="28"/>
                <w:szCs w:val="28"/>
                <w:lang w:val="en-US" w:eastAsia="zh-CN" w:bidi="ar-SA"/>
              </w:rPr>
            </w:pPr>
            <w:r>
              <w:rPr>
                <w:rFonts w:hint="eastAsia" w:ascii="Times New Roman" w:hAnsi="Times New Roman" w:eastAsia="仿宋_GB2312" w:cs="Times New Roman"/>
                <w:color w:val="000000"/>
                <w:kern w:val="0"/>
                <w:sz w:val="28"/>
                <w:szCs w:val="28"/>
                <w:lang w:val="en-US" w:eastAsia="zh-CN" w:bidi="ar-SA"/>
              </w:rPr>
              <w:t>可围绕课程思政示范课程建设、课程思政教学研究示范中心以及课程思政教学名师和团队等，深入挖掘和提炼公共基础课程、专业教育课程、实训类课程、通识教育选修课程等各类课程所蕴含的思想政治教育元素和德育功能，有成果的学院必须申报，其他正在培育的学院根据实际情况报送。</w:t>
            </w:r>
          </w:p>
        </w:tc>
      </w:tr>
      <w:tr w14:paraId="47655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exact"/>
          <w:jc w:val="center"/>
        </w:trPr>
        <w:tc>
          <w:tcPr>
            <w:tcW w:w="755" w:type="pct"/>
            <w:noWrap w:val="0"/>
            <w:vAlign w:val="center"/>
          </w:tcPr>
          <w:p w14:paraId="6F729745">
            <w:pPr>
              <w:keepNext w:val="0"/>
              <w:keepLines w:val="0"/>
              <w:pageBreakBefore w:val="0"/>
              <w:widowControl/>
              <w:kinsoku/>
              <w:wordWrap/>
              <w:overflowPunct/>
              <w:topLinePunct w:val="0"/>
              <w:autoSpaceDE/>
              <w:autoSpaceDN/>
              <w:bidi w:val="0"/>
              <w:adjustRightInd/>
              <w:snapToGrid/>
              <w:spacing w:line="500" w:lineRule="exact"/>
              <w:jc w:val="center"/>
              <w:textAlignment w:val="baseline"/>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val="en-US" w:eastAsia="zh-CN" w:bidi="ar-SA"/>
              </w:rPr>
              <w:t>A</w:t>
            </w:r>
            <w:r>
              <w:rPr>
                <w:rFonts w:hint="eastAsia" w:ascii="Times New Roman" w:hAnsi="Times New Roman" w:eastAsia="仿宋_GB2312" w:cs="Times New Roman"/>
                <w:color w:val="000000"/>
                <w:kern w:val="0"/>
                <w:sz w:val="28"/>
                <w:szCs w:val="28"/>
                <w:lang w:val="en-US" w:eastAsia="zh-CN" w:bidi="ar-SA"/>
              </w:rPr>
              <w:t>508</w:t>
            </w:r>
          </w:p>
        </w:tc>
        <w:tc>
          <w:tcPr>
            <w:tcW w:w="1456" w:type="pct"/>
            <w:noWrap w:val="0"/>
            <w:vAlign w:val="center"/>
          </w:tcPr>
          <w:p w14:paraId="39BEBB45">
            <w:pPr>
              <w:keepNext w:val="0"/>
              <w:keepLines w:val="0"/>
              <w:pageBreakBefore w:val="0"/>
              <w:widowControl/>
              <w:kinsoku/>
              <w:wordWrap/>
              <w:overflowPunct/>
              <w:topLinePunct w:val="0"/>
              <w:autoSpaceDE/>
              <w:autoSpaceDN/>
              <w:bidi w:val="0"/>
              <w:adjustRightInd/>
              <w:snapToGrid/>
              <w:spacing w:line="500" w:lineRule="exact"/>
              <w:jc w:val="center"/>
              <w:textAlignment w:val="baseline"/>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val="en-US" w:eastAsia="zh-CN" w:bidi="ar-SA"/>
              </w:rPr>
              <w:t>服务乡村振兴</w:t>
            </w:r>
          </w:p>
        </w:tc>
        <w:tc>
          <w:tcPr>
            <w:tcW w:w="2787" w:type="pct"/>
            <w:noWrap w:val="0"/>
            <w:vAlign w:val="center"/>
          </w:tcPr>
          <w:p w14:paraId="293822AA">
            <w:pPr>
              <w:keepNext w:val="0"/>
              <w:keepLines w:val="0"/>
              <w:pageBreakBefore w:val="0"/>
              <w:widowControl/>
              <w:kinsoku/>
              <w:wordWrap/>
              <w:overflowPunct/>
              <w:topLinePunct w:val="0"/>
              <w:autoSpaceDE/>
              <w:autoSpaceDN/>
              <w:bidi w:val="0"/>
              <w:adjustRightInd/>
              <w:snapToGrid/>
              <w:spacing w:line="500" w:lineRule="exact"/>
              <w:jc w:val="both"/>
              <w:textAlignment w:val="baseline"/>
              <w:rPr>
                <w:rFonts w:hint="default" w:ascii="Times New Roman" w:hAnsi="Times New Roman" w:eastAsia="仿宋_GB2312" w:cs="Times New Roman"/>
                <w:color w:val="000000"/>
                <w:kern w:val="0"/>
                <w:sz w:val="28"/>
                <w:szCs w:val="28"/>
                <w:lang w:val="en-US" w:eastAsia="zh-CN" w:bidi="ar-SA"/>
              </w:rPr>
            </w:pPr>
            <w:r>
              <w:rPr>
                <w:rFonts w:hint="eastAsia" w:ascii="Times New Roman" w:hAnsi="Times New Roman" w:eastAsia="仿宋_GB2312" w:cs="Times New Roman"/>
                <w:color w:val="000000"/>
                <w:kern w:val="0"/>
                <w:sz w:val="28"/>
                <w:szCs w:val="28"/>
                <w:lang w:val="en-US" w:eastAsia="zh-CN" w:bidi="ar-SA"/>
              </w:rPr>
              <w:t>容艺产业学院、游戏产业学院、数字金融产业学院应结合特色项目进行提炼1个案例。</w:t>
            </w:r>
          </w:p>
        </w:tc>
      </w:tr>
      <w:tr w14:paraId="1C57E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exact"/>
          <w:jc w:val="center"/>
        </w:trPr>
        <w:tc>
          <w:tcPr>
            <w:tcW w:w="755" w:type="pct"/>
            <w:noWrap w:val="0"/>
            <w:vAlign w:val="center"/>
          </w:tcPr>
          <w:p w14:paraId="2CD60941">
            <w:pPr>
              <w:keepNext w:val="0"/>
              <w:keepLines w:val="0"/>
              <w:pageBreakBefore w:val="0"/>
              <w:widowControl/>
              <w:kinsoku/>
              <w:wordWrap/>
              <w:overflowPunct/>
              <w:topLinePunct w:val="0"/>
              <w:autoSpaceDE/>
              <w:autoSpaceDN/>
              <w:bidi w:val="0"/>
              <w:adjustRightInd/>
              <w:snapToGrid/>
              <w:spacing w:line="500" w:lineRule="exact"/>
              <w:jc w:val="center"/>
              <w:textAlignment w:val="baseline"/>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28"/>
                <w:szCs w:val="28"/>
                <w:lang w:val="en-US" w:eastAsia="zh-CN"/>
              </w:rPr>
              <w:t>A</w:t>
            </w:r>
            <w:r>
              <w:rPr>
                <w:rFonts w:hint="eastAsia" w:ascii="Times New Roman" w:hAnsi="Times New Roman" w:eastAsia="仿宋_GB2312" w:cs="Times New Roman"/>
                <w:color w:val="000000"/>
                <w:kern w:val="0"/>
                <w:sz w:val="28"/>
                <w:szCs w:val="28"/>
                <w:lang w:val="en-US" w:eastAsia="zh-CN"/>
              </w:rPr>
              <w:t>5</w:t>
            </w:r>
            <w:r>
              <w:rPr>
                <w:rFonts w:hint="default" w:ascii="Times New Roman" w:hAnsi="Times New Roman" w:eastAsia="仿宋_GB2312" w:cs="Times New Roman"/>
                <w:color w:val="000000"/>
                <w:kern w:val="0"/>
                <w:sz w:val="28"/>
                <w:szCs w:val="28"/>
                <w:lang w:val="en-US" w:eastAsia="zh-CN"/>
              </w:rPr>
              <w:t>09</w:t>
            </w:r>
          </w:p>
        </w:tc>
        <w:tc>
          <w:tcPr>
            <w:tcW w:w="1456" w:type="pct"/>
            <w:noWrap w:val="0"/>
            <w:vAlign w:val="center"/>
          </w:tcPr>
          <w:p w14:paraId="4068EBEB">
            <w:pPr>
              <w:keepNext w:val="0"/>
              <w:keepLines w:val="0"/>
              <w:pageBreakBefore w:val="0"/>
              <w:widowControl/>
              <w:kinsoku/>
              <w:wordWrap/>
              <w:overflowPunct/>
              <w:topLinePunct w:val="0"/>
              <w:autoSpaceDE/>
              <w:autoSpaceDN/>
              <w:bidi w:val="0"/>
              <w:adjustRightInd/>
              <w:snapToGrid/>
              <w:spacing w:line="500" w:lineRule="exact"/>
              <w:jc w:val="center"/>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28"/>
                <w:szCs w:val="28"/>
                <w:lang w:val="en-US" w:eastAsia="zh-CN" w:bidi="ar-SA"/>
              </w:rPr>
              <w:t>技术技能创新服务平台</w:t>
            </w:r>
          </w:p>
        </w:tc>
        <w:tc>
          <w:tcPr>
            <w:tcW w:w="2787" w:type="pct"/>
            <w:noWrap w:val="0"/>
            <w:vAlign w:val="center"/>
          </w:tcPr>
          <w:p w14:paraId="462D920C">
            <w:pPr>
              <w:keepNext w:val="0"/>
              <w:keepLines w:val="0"/>
              <w:pageBreakBefore w:val="0"/>
              <w:widowControl/>
              <w:kinsoku/>
              <w:wordWrap/>
              <w:overflowPunct/>
              <w:topLinePunct w:val="0"/>
              <w:autoSpaceDE/>
              <w:autoSpaceDN/>
              <w:bidi w:val="0"/>
              <w:adjustRightInd/>
              <w:snapToGrid/>
              <w:spacing w:line="500" w:lineRule="exact"/>
              <w:jc w:val="both"/>
              <w:textAlignment w:val="baseline"/>
              <w:rPr>
                <w:rFonts w:hint="default" w:ascii="Times New Roman" w:hAnsi="Times New Roman" w:eastAsia="仿宋_GB2312" w:cs="Times New Roman"/>
                <w:color w:val="000000"/>
                <w:kern w:val="0"/>
                <w:sz w:val="32"/>
                <w:szCs w:val="32"/>
                <w:lang w:val="en-US" w:eastAsia="zh-CN" w:bidi="ar-SA"/>
              </w:rPr>
            </w:pPr>
          </w:p>
        </w:tc>
      </w:tr>
    </w:tbl>
    <w:p w14:paraId="37488F11">
      <w:pPr>
        <w:rPr>
          <w:rFonts w:hint="eastAsia" w:ascii="黑体" w:hAnsi="黑体" w:eastAsia="黑体" w:cs="黑体"/>
          <w:b/>
          <w:bCs/>
          <w:sz w:val="28"/>
          <w:szCs w:val="28"/>
          <w:lang w:val="en-US" w:eastAsia="zh-CN"/>
        </w:rPr>
      </w:pPr>
    </w:p>
    <w:p w14:paraId="53BD00D4">
      <w:pPr>
        <w:pStyle w:val="2"/>
        <w:rPr>
          <w:rFonts w:hint="eastAsia" w:ascii="黑体" w:hAnsi="黑体" w:eastAsia="黑体" w:cs="黑体"/>
          <w:b/>
          <w:bCs/>
          <w:sz w:val="28"/>
          <w:szCs w:val="28"/>
          <w:lang w:val="en-US" w:eastAsia="zh-CN"/>
        </w:rPr>
      </w:pPr>
    </w:p>
    <w:p w14:paraId="12857A94">
      <w:pPr>
        <w:pStyle w:val="2"/>
        <w:rPr>
          <w:rFonts w:hint="eastAsia" w:ascii="黑体" w:hAnsi="黑体" w:eastAsia="黑体" w:cs="黑体"/>
          <w:b/>
          <w:bCs/>
          <w:sz w:val="28"/>
          <w:szCs w:val="28"/>
          <w:lang w:val="en-US" w:eastAsia="zh-CN"/>
        </w:rPr>
      </w:pPr>
    </w:p>
    <w:p w14:paraId="11F93C9A">
      <w:pPr>
        <w:pStyle w:val="2"/>
        <w:rPr>
          <w:rFonts w:hint="eastAsia" w:ascii="黑体" w:hAnsi="黑体" w:eastAsia="黑体" w:cs="黑体"/>
          <w:b/>
          <w:bCs/>
          <w:sz w:val="28"/>
          <w:szCs w:val="28"/>
          <w:lang w:val="en-US" w:eastAsia="zh-CN"/>
        </w:rPr>
      </w:pPr>
    </w:p>
    <w:p w14:paraId="3BF1DB41">
      <w:pPr>
        <w:pStyle w:val="2"/>
        <w:rPr>
          <w:rFonts w:hint="eastAsia" w:ascii="黑体" w:hAnsi="黑体" w:eastAsia="黑体" w:cs="黑体"/>
          <w:b/>
          <w:bCs/>
          <w:sz w:val="28"/>
          <w:szCs w:val="28"/>
          <w:lang w:val="en-US" w:eastAsia="zh-CN"/>
        </w:rPr>
      </w:pPr>
    </w:p>
    <w:p w14:paraId="709F33D0">
      <w:pPr>
        <w:pStyle w:val="2"/>
        <w:rPr>
          <w:rFonts w:hint="eastAsia" w:ascii="黑体" w:hAnsi="黑体" w:eastAsia="黑体" w:cs="黑体"/>
          <w:b/>
          <w:bCs/>
          <w:sz w:val="28"/>
          <w:szCs w:val="28"/>
          <w:lang w:val="en-US" w:eastAsia="zh-CN"/>
        </w:rPr>
      </w:pPr>
    </w:p>
    <w:p w14:paraId="5521017B">
      <w:pP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分学院案例撰写类型总结：</w:t>
      </w:r>
    </w:p>
    <w:tbl>
      <w:tblPr>
        <w:tblStyle w:val="8"/>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9"/>
        <w:gridCol w:w="6379"/>
      </w:tblGrid>
      <w:tr w14:paraId="6330E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tcPr>
          <w:p w14:paraId="3B2FE949">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center"/>
              <w:textAlignment w:val="auto"/>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SA"/>
              </w:rPr>
              <w:t>学院</w:t>
            </w:r>
          </w:p>
        </w:tc>
        <w:tc>
          <w:tcPr>
            <w:tcW w:w="6379" w:type="dxa"/>
          </w:tcPr>
          <w:p w14:paraId="0468BF2D">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center"/>
              <w:textAlignment w:val="auto"/>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SA"/>
              </w:rPr>
              <w:t>申报的案例（类型）</w:t>
            </w:r>
          </w:p>
        </w:tc>
      </w:tr>
      <w:tr w14:paraId="3549C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tcPr>
          <w:p w14:paraId="473F07CD">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SA"/>
              </w:rPr>
              <w:t>马克思主义学院</w:t>
            </w:r>
          </w:p>
        </w:tc>
        <w:tc>
          <w:tcPr>
            <w:tcW w:w="6379" w:type="dxa"/>
          </w:tcPr>
          <w:p w14:paraId="27990F1F">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default" w:ascii="Times New Roman" w:hAnsi="Times New Roman" w:eastAsia="仿宋_GB2312" w:cs="Times New Roman"/>
                <w:b/>
                <w:bCs/>
                <w:color w:val="C00000"/>
                <w:kern w:val="0"/>
                <w:sz w:val="24"/>
                <w:szCs w:val="24"/>
                <w:lang w:val="en-US" w:eastAsia="zh-CN" w:bidi="ar-SA"/>
              </w:rPr>
            </w:pPr>
            <w:r>
              <w:rPr>
                <w:rFonts w:hint="default" w:ascii="Times New Roman" w:hAnsi="Times New Roman" w:eastAsia="仿宋_GB2312" w:cs="Times New Roman"/>
                <w:b/>
                <w:bCs/>
                <w:color w:val="000000" w:themeColor="text1"/>
                <w:kern w:val="0"/>
                <w:sz w:val="24"/>
                <w:szCs w:val="24"/>
                <w:lang w:val="en-US" w:eastAsia="zh-CN" w:bidi="ar-SA"/>
                <w14:textFill>
                  <w14:solidFill>
                    <w14:schemeClr w14:val="tx1"/>
                  </w14:solidFill>
                </w14:textFill>
              </w:rPr>
              <w:t>1.</w:t>
            </w:r>
            <w:r>
              <w:rPr>
                <w:rFonts w:hint="default" w:ascii="Times New Roman" w:hAnsi="Times New Roman" w:eastAsia="仿宋_GB2312" w:cs="Times New Roman"/>
                <w:b/>
                <w:bCs/>
                <w:color w:val="C00000"/>
                <w:kern w:val="0"/>
                <w:sz w:val="24"/>
                <w:szCs w:val="24"/>
                <w:lang w:val="en-US" w:eastAsia="zh-CN"/>
              </w:rPr>
              <w:t>A</w:t>
            </w:r>
            <w:r>
              <w:rPr>
                <w:rFonts w:hint="eastAsia" w:ascii="Times New Roman" w:hAnsi="Times New Roman" w:eastAsia="仿宋_GB2312" w:cs="Times New Roman"/>
                <w:b/>
                <w:bCs/>
                <w:color w:val="C00000"/>
                <w:kern w:val="0"/>
                <w:sz w:val="24"/>
                <w:szCs w:val="24"/>
                <w:lang w:val="en-US" w:eastAsia="zh-CN"/>
              </w:rPr>
              <w:t>5</w:t>
            </w:r>
            <w:r>
              <w:rPr>
                <w:rFonts w:hint="default" w:ascii="Times New Roman" w:hAnsi="Times New Roman" w:eastAsia="仿宋_GB2312" w:cs="Times New Roman"/>
                <w:b/>
                <w:bCs/>
                <w:color w:val="C00000"/>
                <w:kern w:val="0"/>
                <w:sz w:val="24"/>
                <w:szCs w:val="24"/>
                <w:lang w:val="en-US" w:eastAsia="zh-CN"/>
              </w:rPr>
              <w:t>01</w:t>
            </w:r>
            <w:r>
              <w:rPr>
                <w:rFonts w:hint="eastAsia" w:ascii="Times New Roman" w:hAnsi="Times New Roman" w:eastAsia="仿宋_GB2312" w:cs="Times New Roman"/>
                <w:b/>
                <w:bCs/>
                <w:color w:val="C00000"/>
                <w:kern w:val="0"/>
                <w:sz w:val="24"/>
                <w:szCs w:val="24"/>
                <w:lang w:val="en-US" w:eastAsia="zh-CN"/>
              </w:rPr>
              <w:t>必须报送1个；</w:t>
            </w:r>
          </w:p>
          <w:p w14:paraId="4BFEDCFB">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rPr>
              <w:t>2.</w:t>
            </w:r>
            <w:r>
              <w:rPr>
                <w:rFonts w:hint="default" w:ascii="Times New Roman" w:hAnsi="Times New Roman" w:eastAsia="仿宋_GB2312" w:cs="Times New Roman"/>
                <w:color w:val="000000"/>
                <w:kern w:val="0"/>
                <w:sz w:val="24"/>
                <w:szCs w:val="24"/>
                <w:lang w:val="en-US" w:eastAsia="zh-CN"/>
              </w:rPr>
              <w:t>A</w:t>
            </w:r>
            <w:r>
              <w:rPr>
                <w:rFonts w:hint="eastAsia" w:ascii="Times New Roman" w:hAnsi="Times New Roman" w:eastAsia="仿宋_GB2312" w:cs="Times New Roman"/>
                <w:color w:val="000000"/>
                <w:kern w:val="0"/>
                <w:sz w:val="24"/>
                <w:szCs w:val="24"/>
                <w:lang w:val="en-US" w:eastAsia="zh-CN"/>
              </w:rPr>
              <w:t>5</w:t>
            </w:r>
            <w:r>
              <w:rPr>
                <w:rFonts w:hint="default" w:ascii="Times New Roman" w:hAnsi="Times New Roman" w:eastAsia="仿宋_GB2312" w:cs="Times New Roman"/>
                <w:color w:val="000000"/>
                <w:kern w:val="0"/>
                <w:sz w:val="24"/>
                <w:szCs w:val="24"/>
                <w:lang w:val="en-US" w:eastAsia="zh-CN"/>
              </w:rPr>
              <w:t>04</w:t>
            </w:r>
            <w:r>
              <w:rPr>
                <w:rFonts w:hint="eastAsia" w:ascii="Times New Roman" w:hAnsi="Times New Roman" w:eastAsia="仿宋_GB2312" w:cs="Times New Roman"/>
                <w:color w:val="000000"/>
                <w:kern w:val="0"/>
                <w:sz w:val="24"/>
                <w:szCs w:val="24"/>
                <w:lang w:val="en-US" w:eastAsia="zh-CN"/>
              </w:rPr>
              <w:t>根据情况选报；</w:t>
            </w:r>
          </w:p>
          <w:p w14:paraId="5FCC7D90">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default" w:ascii="Times New Roman" w:hAnsi="Times New Roman" w:eastAsia="仿宋_GB2312" w:cs="Times New Roman"/>
                <w:b/>
                <w:bCs/>
                <w:color w:val="C00000"/>
                <w:kern w:val="0"/>
                <w:sz w:val="24"/>
                <w:szCs w:val="24"/>
                <w:lang w:val="en-US" w:eastAsia="zh-CN" w:bidi="ar-SA"/>
              </w:rPr>
            </w:pPr>
            <w:r>
              <w:rPr>
                <w:rFonts w:hint="eastAsia" w:ascii="Times New Roman" w:hAnsi="Times New Roman" w:eastAsia="仿宋_GB2312" w:cs="Times New Roman"/>
                <w:b/>
                <w:bCs/>
                <w:color w:val="000000" w:themeColor="text1"/>
                <w:kern w:val="0"/>
                <w:sz w:val="24"/>
                <w:szCs w:val="24"/>
                <w:lang w:val="en-US" w:eastAsia="zh-CN"/>
                <w14:textFill>
                  <w14:solidFill>
                    <w14:schemeClr w14:val="tx1"/>
                  </w14:solidFill>
                </w14:textFill>
              </w:rPr>
              <w:t>3.</w:t>
            </w:r>
            <w:r>
              <w:rPr>
                <w:rFonts w:hint="default" w:ascii="Times New Roman" w:hAnsi="Times New Roman" w:eastAsia="仿宋_GB2312" w:cs="Times New Roman"/>
                <w:b/>
                <w:bCs/>
                <w:color w:val="C00000"/>
                <w:kern w:val="0"/>
                <w:sz w:val="24"/>
                <w:szCs w:val="24"/>
                <w:lang w:val="en-US" w:eastAsia="zh-CN"/>
              </w:rPr>
              <w:t>A</w:t>
            </w:r>
            <w:r>
              <w:rPr>
                <w:rFonts w:hint="eastAsia" w:ascii="Times New Roman" w:hAnsi="Times New Roman" w:eastAsia="仿宋_GB2312" w:cs="Times New Roman"/>
                <w:b/>
                <w:bCs/>
                <w:color w:val="C00000"/>
                <w:kern w:val="0"/>
                <w:sz w:val="24"/>
                <w:szCs w:val="24"/>
                <w:lang w:val="en-US" w:eastAsia="zh-CN"/>
              </w:rPr>
              <w:t>5</w:t>
            </w:r>
            <w:r>
              <w:rPr>
                <w:rFonts w:hint="default" w:ascii="Times New Roman" w:hAnsi="Times New Roman" w:eastAsia="仿宋_GB2312" w:cs="Times New Roman"/>
                <w:b/>
                <w:bCs/>
                <w:color w:val="C00000"/>
                <w:kern w:val="0"/>
                <w:sz w:val="24"/>
                <w:szCs w:val="24"/>
                <w:lang w:val="en-US" w:eastAsia="zh-CN"/>
              </w:rPr>
              <w:t>0</w:t>
            </w:r>
            <w:r>
              <w:rPr>
                <w:rFonts w:hint="eastAsia" w:ascii="Times New Roman" w:hAnsi="Times New Roman" w:eastAsia="仿宋_GB2312" w:cs="Times New Roman"/>
                <w:b/>
                <w:bCs/>
                <w:color w:val="C00000"/>
                <w:kern w:val="0"/>
                <w:sz w:val="24"/>
                <w:szCs w:val="24"/>
                <w:lang w:val="en-US" w:eastAsia="zh-CN"/>
              </w:rPr>
              <w:t>6必须不少于2个；</w:t>
            </w:r>
          </w:p>
          <w:p w14:paraId="7A269331">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rPr>
              <w:t>4.</w:t>
            </w:r>
            <w:r>
              <w:rPr>
                <w:rFonts w:hint="default" w:ascii="Times New Roman" w:hAnsi="Times New Roman" w:eastAsia="仿宋_GB2312" w:cs="Times New Roman"/>
                <w:color w:val="000000"/>
                <w:kern w:val="0"/>
                <w:sz w:val="24"/>
                <w:szCs w:val="24"/>
                <w:lang w:val="en-US" w:eastAsia="zh-CN"/>
              </w:rPr>
              <w:t>A</w:t>
            </w:r>
            <w:r>
              <w:rPr>
                <w:rFonts w:hint="eastAsia" w:ascii="Times New Roman" w:hAnsi="Times New Roman" w:eastAsia="仿宋_GB2312" w:cs="Times New Roman"/>
                <w:color w:val="000000"/>
                <w:kern w:val="0"/>
                <w:sz w:val="24"/>
                <w:szCs w:val="24"/>
                <w:lang w:val="en-US" w:eastAsia="zh-CN"/>
              </w:rPr>
              <w:t>507根据情况选报。</w:t>
            </w:r>
          </w:p>
        </w:tc>
      </w:tr>
      <w:tr w14:paraId="1131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tcPr>
          <w:p w14:paraId="77A51062">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SA"/>
              </w:rPr>
              <w:t>通识教育中心</w:t>
            </w:r>
          </w:p>
        </w:tc>
        <w:tc>
          <w:tcPr>
            <w:tcW w:w="6379" w:type="dxa"/>
          </w:tcPr>
          <w:p w14:paraId="5C54F439">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b/>
                <w:bCs/>
                <w:color w:val="C00000"/>
                <w:kern w:val="0"/>
                <w:sz w:val="24"/>
                <w:szCs w:val="24"/>
                <w:lang w:val="en-US" w:eastAsia="zh-CN"/>
              </w:rPr>
            </w:pPr>
            <w:r>
              <w:rPr>
                <w:rFonts w:hint="eastAsia" w:ascii="Times New Roman" w:hAnsi="Times New Roman" w:eastAsia="仿宋_GB2312" w:cs="Times New Roman"/>
                <w:b/>
                <w:bCs/>
                <w:color w:val="000000" w:themeColor="text1"/>
                <w:kern w:val="0"/>
                <w:sz w:val="24"/>
                <w:szCs w:val="24"/>
                <w:lang w:val="en-US" w:eastAsia="zh-CN" w:bidi="ar-SA"/>
                <w14:textFill>
                  <w14:solidFill>
                    <w14:schemeClr w14:val="tx1"/>
                  </w14:solidFill>
                </w14:textFill>
              </w:rPr>
              <w:t>1.</w:t>
            </w:r>
            <w:r>
              <w:rPr>
                <w:rFonts w:hint="default" w:ascii="Times New Roman" w:hAnsi="Times New Roman" w:eastAsia="仿宋_GB2312" w:cs="Times New Roman"/>
                <w:b/>
                <w:bCs/>
                <w:color w:val="C00000"/>
                <w:kern w:val="0"/>
                <w:sz w:val="24"/>
                <w:szCs w:val="24"/>
                <w:lang w:val="en-US" w:eastAsia="zh-CN"/>
              </w:rPr>
              <w:t>A</w:t>
            </w:r>
            <w:r>
              <w:rPr>
                <w:rFonts w:hint="eastAsia" w:ascii="Times New Roman" w:hAnsi="Times New Roman" w:eastAsia="仿宋_GB2312" w:cs="Times New Roman"/>
                <w:b/>
                <w:bCs/>
                <w:color w:val="C00000"/>
                <w:kern w:val="0"/>
                <w:sz w:val="24"/>
                <w:szCs w:val="24"/>
                <w:lang w:val="en-US" w:eastAsia="zh-CN"/>
              </w:rPr>
              <w:t>5</w:t>
            </w:r>
            <w:r>
              <w:rPr>
                <w:rFonts w:hint="default" w:ascii="Times New Roman" w:hAnsi="Times New Roman" w:eastAsia="仿宋_GB2312" w:cs="Times New Roman"/>
                <w:b/>
                <w:bCs/>
                <w:color w:val="C00000"/>
                <w:kern w:val="0"/>
                <w:sz w:val="24"/>
                <w:szCs w:val="24"/>
                <w:lang w:val="en-US" w:eastAsia="zh-CN"/>
              </w:rPr>
              <w:t>01</w:t>
            </w:r>
            <w:r>
              <w:rPr>
                <w:rFonts w:hint="eastAsia" w:ascii="Times New Roman" w:hAnsi="Times New Roman" w:eastAsia="仿宋_GB2312" w:cs="Times New Roman"/>
                <w:b/>
                <w:bCs/>
                <w:color w:val="C00000"/>
                <w:kern w:val="0"/>
                <w:sz w:val="24"/>
                <w:szCs w:val="24"/>
                <w:lang w:val="en-US" w:eastAsia="zh-CN"/>
              </w:rPr>
              <w:t>必须报送1个；</w:t>
            </w:r>
          </w:p>
          <w:p w14:paraId="6DD75DF8">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bidi="ar-SA"/>
              </w:rPr>
              <w:t>2.</w:t>
            </w:r>
            <w:r>
              <w:rPr>
                <w:rFonts w:hint="default" w:ascii="Times New Roman" w:hAnsi="Times New Roman" w:eastAsia="仿宋_GB2312" w:cs="Times New Roman"/>
                <w:color w:val="000000"/>
                <w:kern w:val="0"/>
                <w:sz w:val="24"/>
                <w:szCs w:val="24"/>
                <w:lang w:val="en-US" w:eastAsia="zh-CN"/>
              </w:rPr>
              <w:t>A</w:t>
            </w:r>
            <w:r>
              <w:rPr>
                <w:rFonts w:hint="eastAsia" w:ascii="Times New Roman" w:hAnsi="Times New Roman" w:eastAsia="仿宋_GB2312" w:cs="Times New Roman"/>
                <w:color w:val="000000"/>
                <w:kern w:val="0"/>
                <w:sz w:val="24"/>
                <w:szCs w:val="24"/>
                <w:lang w:val="en-US" w:eastAsia="zh-CN"/>
              </w:rPr>
              <w:t>5</w:t>
            </w:r>
            <w:r>
              <w:rPr>
                <w:rFonts w:hint="default" w:ascii="Times New Roman" w:hAnsi="Times New Roman" w:eastAsia="仿宋_GB2312" w:cs="Times New Roman"/>
                <w:color w:val="000000"/>
                <w:kern w:val="0"/>
                <w:sz w:val="24"/>
                <w:szCs w:val="24"/>
                <w:lang w:val="en-US" w:eastAsia="zh-CN"/>
              </w:rPr>
              <w:t>04</w:t>
            </w:r>
            <w:r>
              <w:rPr>
                <w:rFonts w:hint="eastAsia" w:ascii="Times New Roman" w:hAnsi="Times New Roman" w:eastAsia="仿宋_GB2312" w:cs="Times New Roman"/>
                <w:color w:val="000000"/>
                <w:kern w:val="0"/>
                <w:sz w:val="24"/>
                <w:szCs w:val="24"/>
                <w:lang w:val="en-US" w:eastAsia="zh-CN"/>
              </w:rPr>
              <w:t>根据情况选报；</w:t>
            </w:r>
          </w:p>
          <w:p w14:paraId="6DCB9F51">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b/>
                <w:bCs/>
                <w:color w:val="C00000"/>
                <w:kern w:val="0"/>
                <w:sz w:val="24"/>
                <w:szCs w:val="24"/>
                <w:lang w:val="en-US" w:eastAsia="zh-CN"/>
              </w:rPr>
            </w:pPr>
            <w:r>
              <w:rPr>
                <w:rFonts w:hint="eastAsia" w:ascii="Times New Roman" w:hAnsi="Times New Roman" w:eastAsia="仿宋_GB2312" w:cs="Times New Roman"/>
                <w:b/>
                <w:bCs/>
                <w:color w:val="000000" w:themeColor="text1"/>
                <w:kern w:val="0"/>
                <w:sz w:val="24"/>
                <w:szCs w:val="24"/>
                <w:lang w:val="en-US" w:eastAsia="zh-CN" w:bidi="ar-SA"/>
                <w14:textFill>
                  <w14:solidFill>
                    <w14:schemeClr w14:val="tx1"/>
                  </w14:solidFill>
                </w14:textFill>
              </w:rPr>
              <w:t>3.</w:t>
            </w:r>
            <w:r>
              <w:rPr>
                <w:rFonts w:hint="default" w:ascii="Times New Roman" w:hAnsi="Times New Roman" w:eastAsia="仿宋_GB2312" w:cs="Times New Roman"/>
                <w:b/>
                <w:bCs/>
                <w:color w:val="C00000"/>
                <w:kern w:val="0"/>
                <w:sz w:val="24"/>
                <w:szCs w:val="24"/>
                <w:lang w:val="en-US" w:eastAsia="zh-CN"/>
              </w:rPr>
              <w:t>A</w:t>
            </w:r>
            <w:r>
              <w:rPr>
                <w:rFonts w:hint="eastAsia" w:ascii="Times New Roman" w:hAnsi="Times New Roman" w:eastAsia="仿宋_GB2312" w:cs="Times New Roman"/>
                <w:b/>
                <w:bCs/>
                <w:color w:val="C00000"/>
                <w:kern w:val="0"/>
                <w:sz w:val="24"/>
                <w:szCs w:val="24"/>
                <w:lang w:val="en-US" w:eastAsia="zh-CN"/>
              </w:rPr>
              <w:t>5</w:t>
            </w:r>
            <w:r>
              <w:rPr>
                <w:rFonts w:hint="default" w:ascii="Times New Roman" w:hAnsi="Times New Roman" w:eastAsia="仿宋_GB2312" w:cs="Times New Roman"/>
                <w:b/>
                <w:bCs/>
                <w:color w:val="C00000"/>
                <w:kern w:val="0"/>
                <w:sz w:val="24"/>
                <w:szCs w:val="24"/>
                <w:lang w:val="en-US" w:eastAsia="zh-CN"/>
              </w:rPr>
              <w:t>0</w:t>
            </w:r>
            <w:r>
              <w:rPr>
                <w:rFonts w:hint="eastAsia" w:ascii="Times New Roman" w:hAnsi="Times New Roman" w:eastAsia="仿宋_GB2312" w:cs="Times New Roman"/>
                <w:b/>
                <w:bCs/>
                <w:color w:val="C00000"/>
                <w:kern w:val="0"/>
                <w:sz w:val="24"/>
                <w:szCs w:val="24"/>
                <w:lang w:val="en-US" w:eastAsia="zh-CN"/>
              </w:rPr>
              <w:t>6必须不少于2个；</w:t>
            </w:r>
          </w:p>
          <w:p w14:paraId="0B344965">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Chars="0"/>
              <w:textAlignment w:val="auto"/>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rPr>
              <w:t>4.</w:t>
            </w:r>
            <w:r>
              <w:rPr>
                <w:rFonts w:hint="default" w:ascii="Times New Roman" w:hAnsi="Times New Roman" w:eastAsia="仿宋_GB2312" w:cs="Times New Roman"/>
                <w:color w:val="000000"/>
                <w:kern w:val="0"/>
                <w:sz w:val="24"/>
                <w:szCs w:val="24"/>
                <w:lang w:val="en-US" w:eastAsia="zh-CN"/>
              </w:rPr>
              <w:t>A</w:t>
            </w:r>
            <w:r>
              <w:rPr>
                <w:rFonts w:hint="eastAsia" w:ascii="Times New Roman" w:hAnsi="Times New Roman" w:eastAsia="仿宋_GB2312" w:cs="Times New Roman"/>
                <w:color w:val="000000"/>
                <w:kern w:val="0"/>
                <w:sz w:val="24"/>
                <w:szCs w:val="24"/>
                <w:lang w:val="en-US" w:eastAsia="zh-CN"/>
              </w:rPr>
              <w:t>507根据情况选报（课程思政入选的不重复报，但美育如果要写可从其他角度提炼）</w:t>
            </w:r>
          </w:p>
        </w:tc>
      </w:tr>
      <w:tr w14:paraId="06640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tcPr>
          <w:p w14:paraId="402375F7">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SA"/>
              </w:rPr>
              <w:t>容艺产业学院</w:t>
            </w:r>
          </w:p>
        </w:tc>
        <w:tc>
          <w:tcPr>
            <w:tcW w:w="6379" w:type="dxa"/>
          </w:tcPr>
          <w:p w14:paraId="5465105C">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bidi="ar-SA"/>
              </w:rPr>
              <w:t>1.</w:t>
            </w:r>
            <w:r>
              <w:rPr>
                <w:rFonts w:hint="default" w:ascii="Times New Roman" w:hAnsi="Times New Roman" w:eastAsia="仿宋_GB2312" w:cs="Times New Roman"/>
                <w:b/>
                <w:bCs/>
                <w:color w:val="C00000"/>
                <w:kern w:val="0"/>
                <w:sz w:val="24"/>
                <w:szCs w:val="24"/>
                <w:lang w:val="en-US" w:eastAsia="zh-CN"/>
              </w:rPr>
              <w:t>A</w:t>
            </w:r>
            <w:r>
              <w:rPr>
                <w:rFonts w:hint="eastAsia" w:ascii="Times New Roman" w:hAnsi="Times New Roman" w:eastAsia="仿宋_GB2312" w:cs="Times New Roman"/>
                <w:b/>
                <w:bCs/>
                <w:color w:val="C00000"/>
                <w:kern w:val="0"/>
                <w:sz w:val="24"/>
                <w:szCs w:val="24"/>
                <w:lang w:val="en-US" w:eastAsia="zh-CN"/>
              </w:rPr>
              <w:t>5</w:t>
            </w:r>
            <w:r>
              <w:rPr>
                <w:rFonts w:hint="default" w:ascii="Times New Roman" w:hAnsi="Times New Roman" w:eastAsia="仿宋_GB2312" w:cs="Times New Roman"/>
                <w:b/>
                <w:bCs/>
                <w:color w:val="C00000"/>
                <w:kern w:val="0"/>
                <w:sz w:val="24"/>
                <w:szCs w:val="24"/>
                <w:lang w:val="en-US" w:eastAsia="zh-CN"/>
              </w:rPr>
              <w:t>02</w:t>
            </w:r>
            <w:r>
              <w:rPr>
                <w:rFonts w:hint="eastAsia" w:ascii="Times New Roman" w:hAnsi="Times New Roman" w:eastAsia="仿宋_GB2312" w:cs="Times New Roman"/>
                <w:b/>
                <w:bCs/>
                <w:color w:val="C00000"/>
                <w:kern w:val="0"/>
                <w:sz w:val="24"/>
                <w:szCs w:val="24"/>
                <w:lang w:val="en-US" w:eastAsia="zh-CN"/>
              </w:rPr>
              <w:t>必须报1个</w:t>
            </w:r>
            <w:r>
              <w:rPr>
                <w:rFonts w:hint="eastAsia" w:ascii="Times New Roman" w:hAnsi="Times New Roman" w:eastAsia="仿宋_GB2312" w:cs="Times New Roman"/>
                <w:color w:val="000000"/>
                <w:kern w:val="0"/>
                <w:sz w:val="24"/>
                <w:szCs w:val="24"/>
                <w:lang w:val="en-US" w:eastAsia="zh-CN"/>
              </w:rPr>
              <w:t>（入选的不重复报，如果写要从其他角度提炼）；</w:t>
            </w:r>
          </w:p>
          <w:p w14:paraId="165D5075">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b/>
                <w:bCs/>
                <w:color w:val="C00000"/>
                <w:kern w:val="0"/>
                <w:sz w:val="24"/>
                <w:szCs w:val="24"/>
                <w:lang w:val="en-US" w:eastAsia="zh-CN"/>
              </w:rPr>
            </w:pPr>
            <w:r>
              <w:rPr>
                <w:rFonts w:hint="eastAsia" w:ascii="Times New Roman" w:hAnsi="Times New Roman" w:eastAsia="仿宋_GB2312" w:cs="Times New Roman"/>
                <w:b/>
                <w:bCs/>
                <w:color w:val="000000" w:themeColor="text1"/>
                <w:kern w:val="0"/>
                <w:sz w:val="24"/>
                <w:szCs w:val="24"/>
                <w:lang w:val="en-US" w:eastAsia="zh-CN" w:bidi="ar-SA"/>
                <w14:textFill>
                  <w14:solidFill>
                    <w14:schemeClr w14:val="tx1"/>
                  </w14:solidFill>
                </w14:textFill>
              </w:rPr>
              <w:t>2.</w:t>
            </w:r>
            <w:r>
              <w:rPr>
                <w:rFonts w:hint="default" w:ascii="Times New Roman" w:hAnsi="Times New Roman" w:eastAsia="仿宋_GB2312" w:cs="Times New Roman"/>
                <w:b/>
                <w:bCs/>
                <w:color w:val="C00000"/>
                <w:kern w:val="0"/>
                <w:sz w:val="24"/>
                <w:szCs w:val="24"/>
                <w:lang w:val="en-US" w:eastAsia="zh-CN"/>
              </w:rPr>
              <w:t>A</w:t>
            </w:r>
            <w:r>
              <w:rPr>
                <w:rFonts w:hint="eastAsia" w:ascii="Times New Roman" w:hAnsi="Times New Roman" w:eastAsia="仿宋_GB2312" w:cs="Times New Roman"/>
                <w:b/>
                <w:bCs/>
                <w:color w:val="C00000"/>
                <w:kern w:val="0"/>
                <w:sz w:val="24"/>
                <w:szCs w:val="24"/>
                <w:lang w:val="en-US" w:eastAsia="zh-CN"/>
              </w:rPr>
              <w:t>5</w:t>
            </w:r>
            <w:r>
              <w:rPr>
                <w:rFonts w:hint="default" w:ascii="Times New Roman" w:hAnsi="Times New Roman" w:eastAsia="仿宋_GB2312" w:cs="Times New Roman"/>
                <w:b/>
                <w:bCs/>
                <w:color w:val="C00000"/>
                <w:kern w:val="0"/>
                <w:sz w:val="24"/>
                <w:szCs w:val="24"/>
                <w:lang w:val="en-US" w:eastAsia="zh-CN"/>
              </w:rPr>
              <w:t>03</w:t>
            </w:r>
            <w:r>
              <w:rPr>
                <w:rFonts w:hint="eastAsia" w:ascii="Times New Roman" w:hAnsi="Times New Roman" w:eastAsia="仿宋_GB2312" w:cs="Times New Roman"/>
                <w:b/>
                <w:bCs/>
                <w:color w:val="C00000"/>
                <w:kern w:val="0"/>
                <w:sz w:val="24"/>
                <w:szCs w:val="24"/>
                <w:lang w:val="en-US" w:eastAsia="zh-CN"/>
              </w:rPr>
              <w:t>每个专业各报1个典型案例；</w:t>
            </w:r>
          </w:p>
          <w:p w14:paraId="450748CE">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bidi="ar-SA"/>
              </w:rPr>
              <w:t>3.</w:t>
            </w:r>
            <w:r>
              <w:rPr>
                <w:rFonts w:hint="default" w:ascii="Times New Roman" w:hAnsi="Times New Roman" w:eastAsia="仿宋_GB2312" w:cs="Times New Roman"/>
                <w:color w:val="000000"/>
                <w:kern w:val="0"/>
                <w:sz w:val="24"/>
                <w:szCs w:val="24"/>
                <w:lang w:val="en-US" w:eastAsia="zh-CN"/>
              </w:rPr>
              <w:t>A</w:t>
            </w:r>
            <w:r>
              <w:rPr>
                <w:rFonts w:hint="eastAsia" w:ascii="Times New Roman" w:hAnsi="Times New Roman" w:eastAsia="仿宋_GB2312" w:cs="Times New Roman"/>
                <w:color w:val="000000"/>
                <w:kern w:val="0"/>
                <w:sz w:val="24"/>
                <w:szCs w:val="24"/>
                <w:lang w:val="en-US" w:eastAsia="zh-CN"/>
              </w:rPr>
              <w:t>5</w:t>
            </w:r>
            <w:r>
              <w:rPr>
                <w:rFonts w:hint="default" w:ascii="Times New Roman" w:hAnsi="Times New Roman" w:eastAsia="仿宋_GB2312" w:cs="Times New Roman"/>
                <w:color w:val="000000"/>
                <w:kern w:val="0"/>
                <w:sz w:val="24"/>
                <w:szCs w:val="24"/>
                <w:lang w:val="en-US" w:eastAsia="zh-CN"/>
              </w:rPr>
              <w:t>04</w:t>
            </w:r>
            <w:r>
              <w:rPr>
                <w:rFonts w:hint="eastAsia" w:ascii="Times New Roman" w:hAnsi="Times New Roman" w:eastAsia="仿宋_GB2312" w:cs="Times New Roman"/>
                <w:color w:val="000000"/>
                <w:kern w:val="0"/>
                <w:sz w:val="24"/>
                <w:szCs w:val="24"/>
                <w:lang w:val="en-US" w:eastAsia="zh-CN"/>
              </w:rPr>
              <w:t>根据情况选报；</w:t>
            </w:r>
          </w:p>
          <w:p w14:paraId="7C75BDDC">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bidi="ar-SA"/>
              </w:rPr>
              <w:t>4.</w:t>
            </w:r>
            <w:r>
              <w:rPr>
                <w:rFonts w:hint="default" w:ascii="Times New Roman" w:hAnsi="Times New Roman" w:eastAsia="仿宋_GB2312" w:cs="Times New Roman"/>
                <w:color w:val="000000"/>
                <w:kern w:val="0"/>
                <w:sz w:val="24"/>
                <w:szCs w:val="24"/>
                <w:lang w:val="en-US" w:eastAsia="zh-CN"/>
              </w:rPr>
              <w:t>A</w:t>
            </w:r>
            <w:r>
              <w:rPr>
                <w:rFonts w:hint="eastAsia" w:ascii="Times New Roman" w:hAnsi="Times New Roman" w:eastAsia="仿宋_GB2312" w:cs="Times New Roman"/>
                <w:color w:val="000000"/>
                <w:kern w:val="0"/>
                <w:sz w:val="24"/>
                <w:szCs w:val="24"/>
                <w:lang w:val="en-US" w:eastAsia="zh-CN"/>
              </w:rPr>
              <w:t>5</w:t>
            </w:r>
            <w:r>
              <w:rPr>
                <w:rFonts w:hint="default" w:ascii="Times New Roman" w:hAnsi="Times New Roman" w:eastAsia="仿宋_GB2312" w:cs="Times New Roman"/>
                <w:color w:val="000000"/>
                <w:kern w:val="0"/>
                <w:sz w:val="24"/>
                <w:szCs w:val="24"/>
                <w:lang w:val="en-US" w:eastAsia="zh-CN"/>
              </w:rPr>
              <w:t>05</w:t>
            </w:r>
            <w:r>
              <w:rPr>
                <w:rFonts w:hint="eastAsia" w:ascii="Times New Roman" w:hAnsi="Times New Roman" w:eastAsia="仿宋_GB2312" w:cs="Times New Roman"/>
                <w:color w:val="000000"/>
                <w:kern w:val="0"/>
                <w:sz w:val="24"/>
                <w:szCs w:val="24"/>
                <w:lang w:val="en-US" w:eastAsia="zh-CN"/>
              </w:rPr>
              <w:t>根据情况选报；</w:t>
            </w:r>
          </w:p>
          <w:p w14:paraId="5CD37C74">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b/>
                <w:bCs/>
                <w:color w:val="C00000"/>
                <w:kern w:val="0"/>
                <w:sz w:val="24"/>
                <w:szCs w:val="24"/>
                <w:lang w:val="en-US" w:eastAsia="zh-CN"/>
              </w:rPr>
            </w:pPr>
            <w:r>
              <w:rPr>
                <w:rFonts w:hint="eastAsia" w:ascii="Times New Roman" w:hAnsi="Times New Roman" w:eastAsia="仿宋_GB2312" w:cs="Times New Roman"/>
                <w:b/>
                <w:bCs/>
                <w:color w:val="000000" w:themeColor="text1"/>
                <w:kern w:val="0"/>
                <w:sz w:val="24"/>
                <w:szCs w:val="24"/>
                <w:lang w:val="en-US" w:eastAsia="zh-CN" w:bidi="ar-SA"/>
                <w14:textFill>
                  <w14:solidFill>
                    <w14:schemeClr w14:val="tx1"/>
                  </w14:solidFill>
                </w14:textFill>
              </w:rPr>
              <w:t>5.</w:t>
            </w:r>
            <w:r>
              <w:rPr>
                <w:rFonts w:hint="default" w:ascii="Times New Roman" w:hAnsi="Times New Roman" w:eastAsia="仿宋_GB2312" w:cs="Times New Roman"/>
                <w:b/>
                <w:bCs/>
                <w:color w:val="C00000"/>
                <w:kern w:val="0"/>
                <w:sz w:val="24"/>
                <w:szCs w:val="24"/>
                <w:lang w:val="en-US" w:eastAsia="zh-CN"/>
              </w:rPr>
              <w:t>A</w:t>
            </w:r>
            <w:r>
              <w:rPr>
                <w:rFonts w:hint="eastAsia" w:ascii="Times New Roman" w:hAnsi="Times New Roman" w:eastAsia="仿宋_GB2312" w:cs="Times New Roman"/>
                <w:b/>
                <w:bCs/>
                <w:color w:val="C00000"/>
                <w:kern w:val="0"/>
                <w:sz w:val="24"/>
                <w:szCs w:val="24"/>
                <w:lang w:val="en-US" w:eastAsia="zh-CN"/>
              </w:rPr>
              <w:t>5</w:t>
            </w:r>
            <w:r>
              <w:rPr>
                <w:rFonts w:hint="default" w:ascii="Times New Roman" w:hAnsi="Times New Roman" w:eastAsia="仿宋_GB2312" w:cs="Times New Roman"/>
                <w:b/>
                <w:bCs/>
                <w:color w:val="C00000"/>
                <w:kern w:val="0"/>
                <w:sz w:val="24"/>
                <w:szCs w:val="24"/>
                <w:lang w:val="en-US" w:eastAsia="zh-CN"/>
              </w:rPr>
              <w:t>0</w:t>
            </w:r>
            <w:r>
              <w:rPr>
                <w:rFonts w:hint="eastAsia" w:ascii="Times New Roman" w:hAnsi="Times New Roman" w:eastAsia="仿宋_GB2312" w:cs="Times New Roman"/>
                <w:b/>
                <w:bCs/>
                <w:color w:val="C00000"/>
                <w:kern w:val="0"/>
                <w:sz w:val="24"/>
                <w:szCs w:val="24"/>
                <w:lang w:val="en-US" w:eastAsia="zh-CN"/>
              </w:rPr>
              <w:t>6必须不少于2个典型案例；</w:t>
            </w:r>
          </w:p>
          <w:p w14:paraId="3F16A0C9">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bidi="ar-SA"/>
              </w:rPr>
              <w:t>6.</w:t>
            </w:r>
            <w:r>
              <w:rPr>
                <w:rFonts w:hint="default" w:ascii="Times New Roman" w:hAnsi="Times New Roman" w:eastAsia="仿宋_GB2312" w:cs="Times New Roman"/>
                <w:color w:val="000000"/>
                <w:kern w:val="0"/>
                <w:sz w:val="24"/>
                <w:szCs w:val="24"/>
                <w:lang w:val="en-US" w:eastAsia="zh-CN"/>
              </w:rPr>
              <w:t>A</w:t>
            </w:r>
            <w:r>
              <w:rPr>
                <w:rFonts w:hint="eastAsia" w:ascii="Times New Roman" w:hAnsi="Times New Roman" w:eastAsia="仿宋_GB2312" w:cs="Times New Roman"/>
                <w:color w:val="000000"/>
                <w:kern w:val="0"/>
                <w:sz w:val="24"/>
                <w:szCs w:val="24"/>
                <w:lang w:val="en-US" w:eastAsia="zh-CN"/>
              </w:rPr>
              <w:t>507根据情况选报；</w:t>
            </w:r>
          </w:p>
          <w:p w14:paraId="605011C5">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Chars="0"/>
              <w:textAlignment w:val="auto"/>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b/>
                <w:bCs/>
                <w:color w:val="000000" w:themeColor="text1"/>
                <w:kern w:val="0"/>
                <w:sz w:val="24"/>
                <w:szCs w:val="24"/>
                <w:lang w:val="en-US" w:eastAsia="zh-CN"/>
                <w14:textFill>
                  <w14:solidFill>
                    <w14:schemeClr w14:val="tx1"/>
                  </w14:solidFill>
                </w14:textFill>
              </w:rPr>
              <w:t>7.</w:t>
            </w:r>
            <w:r>
              <w:rPr>
                <w:rFonts w:hint="default" w:ascii="Times New Roman" w:hAnsi="Times New Roman" w:eastAsia="仿宋_GB2312" w:cs="Times New Roman"/>
                <w:b/>
                <w:bCs/>
                <w:color w:val="C00000"/>
                <w:kern w:val="0"/>
                <w:sz w:val="24"/>
                <w:szCs w:val="24"/>
                <w:lang w:val="en-US" w:eastAsia="zh-CN"/>
              </w:rPr>
              <w:t>A</w:t>
            </w:r>
            <w:r>
              <w:rPr>
                <w:rFonts w:hint="eastAsia" w:ascii="Times New Roman" w:hAnsi="Times New Roman" w:eastAsia="仿宋_GB2312" w:cs="Times New Roman"/>
                <w:b/>
                <w:bCs/>
                <w:color w:val="C00000"/>
                <w:kern w:val="0"/>
                <w:sz w:val="24"/>
                <w:szCs w:val="24"/>
                <w:lang w:val="en-US" w:eastAsia="zh-CN"/>
              </w:rPr>
              <w:t>508必须报至少1个。</w:t>
            </w:r>
          </w:p>
        </w:tc>
      </w:tr>
      <w:tr w14:paraId="2AA40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tcPr>
          <w:p w14:paraId="16976697">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SA"/>
              </w:rPr>
              <w:t>游戏产业学院</w:t>
            </w:r>
          </w:p>
        </w:tc>
        <w:tc>
          <w:tcPr>
            <w:tcW w:w="6379" w:type="dxa"/>
          </w:tcPr>
          <w:p w14:paraId="731986DC">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bidi="ar-SA"/>
              </w:rPr>
              <w:t>1.</w:t>
            </w:r>
            <w:r>
              <w:rPr>
                <w:rFonts w:hint="default" w:ascii="Times New Roman" w:hAnsi="Times New Roman" w:eastAsia="仿宋_GB2312" w:cs="Times New Roman"/>
                <w:b/>
                <w:bCs/>
                <w:color w:val="C00000"/>
                <w:kern w:val="0"/>
                <w:sz w:val="24"/>
                <w:szCs w:val="24"/>
                <w:lang w:val="en-US" w:eastAsia="zh-CN"/>
              </w:rPr>
              <w:t>A</w:t>
            </w:r>
            <w:r>
              <w:rPr>
                <w:rFonts w:hint="eastAsia" w:ascii="Times New Roman" w:hAnsi="Times New Roman" w:eastAsia="仿宋_GB2312" w:cs="Times New Roman"/>
                <w:b/>
                <w:bCs/>
                <w:color w:val="C00000"/>
                <w:kern w:val="0"/>
                <w:sz w:val="24"/>
                <w:szCs w:val="24"/>
                <w:lang w:val="en-US" w:eastAsia="zh-CN"/>
              </w:rPr>
              <w:t>5</w:t>
            </w:r>
            <w:r>
              <w:rPr>
                <w:rFonts w:hint="default" w:ascii="Times New Roman" w:hAnsi="Times New Roman" w:eastAsia="仿宋_GB2312" w:cs="Times New Roman"/>
                <w:b/>
                <w:bCs/>
                <w:color w:val="C00000"/>
                <w:kern w:val="0"/>
                <w:sz w:val="24"/>
                <w:szCs w:val="24"/>
                <w:lang w:val="en-US" w:eastAsia="zh-CN"/>
              </w:rPr>
              <w:t>02</w:t>
            </w:r>
            <w:r>
              <w:rPr>
                <w:rFonts w:hint="eastAsia" w:ascii="Times New Roman" w:hAnsi="Times New Roman" w:eastAsia="仿宋_GB2312" w:cs="Times New Roman"/>
                <w:b/>
                <w:bCs/>
                <w:color w:val="C00000"/>
                <w:kern w:val="0"/>
                <w:sz w:val="24"/>
                <w:szCs w:val="24"/>
                <w:lang w:val="en-US" w:eastAsia="zh-CN"/>
              </w:rPr>
              <w:t>必须报1个；</w:t>
            </w:r>
          </w:p>
          <w:p w14:paraId="08321873">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bidi="ar-SA"/>
              </w:rPr>
              <w:t>2.</w:t>
            </w:r>
            <w:r>
              <w:rPr>
                <w:rFonts w:hint="default" w:ascii="Times New Roman" w:hAnsi="Times New Roman" w:eastAsia="仿宋_GB2312" w:cs="Times New Roman"/>
                <w:b/>
                <w:bCs/>
                <w:color w:val="C00000"/>
                <w:kern w:val="0"/>
                <w:sz w:val="24"/>
                <w:szCs w:val="24"/>
                <w:lang w:val="en-US" w:eastAsia="zh-CN"/>
              </w:rPr>
              <w:t>A</w:t>
            </w:r>
            <w:r>
              <w:rPr>
                <w:rFonts w:hint="eastAsia" w:ascii="Times New Roman" w:hAnsi="Times New Roman" w:eastAsia="仿宋_GB2312" w:cs="Times New Roman"/>
                <w:b/>
                <w:bCs/>
                <w:color w:val="C00000"/>
                <w:kern w:val="0"/>
                <w:sz w:val="24"/>
                <w:szCs w:val="24"/>
                <w:lang w:val="en-US" w:eastAsia="zh-CN"/>
              </w:rPr>
              <w:t>5</w:t>
            </w:r>
            <w:r>
              <w:rPr>
                <w:rFonts w:hint="default" w:ascii="Times New Roman" w:hAnsi="Times New Roman" w:eastAsia="仿宋_GB2312" w:cs="Times New Roman"/>
                <w:b/>
                <w:bCs/>
                <w:color w:val="C00000"/>
                <w:kern w:val="0"/>
                <w:sz w:val="24"/>
                <w:szCs w:val="24"/>
                <w:lang w:val="en-US" w:eastAsia="zh-CN"/>
              </w:rPr>
              <w:t>03</w:t>
            </w:r>
            <w:r>
              <w:rPr>
                <w:rFonts w:hint="eastAsia" w:ascii="Times New Roman" w:hAnsi="Times New Roman" w:eastAsia="仿宋_GB2312" w:cs="Times New Roman"/>
                <w:b/>
                <w:bCs/>
                <w:color w:val="C00000"/>
                <w:kern w:val="0"/>
                <w:sz w:val="24"/>
                <w:szCs w:val="24"/>
                <w:lang w:val="en-US" w:eastAsia="zh-CN"/>
              </w:rPr>
              <w:t>每个专业各报送1个典型案例；</w:t>
            </w:r>
          </w:p>
          <w:p w14:paraId="1AEA6EE4">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rPr>
              <w:t>3.</w:t>
            </w:r>
            <w:r>
              <w:rPr>
                <w:rFonts w:hint="default" w:ascii="Times New Roman" w:hAnsi="Times New Roman" w:eastAsia="仿宋_GB2312" w:cs="Times New Roman"/>
                <w:color w:val="000000"/>
                <w:kern w:val="0"/>
                <w:sz w:val="24"/>
                <w:szCs w:val="24"/>
                <w:lang w:val="en-US" w:eastAsia="zh-CN"/>
              </w:rPr>
              <w:t>A</w:t>
            </w:r>
            <w:r>
              <w:rPr>
                <w:rFonts w:hint="eastAsia" w:ascii="Times New Roman" w:hAnsi="Times New Roman" w:eastAsia="仿宋_GB2312" w:cs="Times New Roman"/>
                <w:color w:val="000000"/>
                <w:kern w:val="0"/>
                <w:sz w:val="24"/>
                <w:szCs w:val="24"/>
                <w:lang w:val="en-US" w:eastAsia="zh-CN"/>
              </w:rPr>
              <w:t>5</w:t>
            </w:r>
            <w:r>
              <w:rPr>
                <w:rFonts w:hint="default" w:ascii="Times New Roman" w:hAnsi="Times New Roman" w:eastAsia="仿宋_GB2312" w:cs="Times New Roman"/>
                <w:color w:val="000000"/>
                <w:kern w:val="0"/>
                <w:sz w:val="24"/>
                <w:szCs w:val="24"/>
                <w:lang w:val="en-US" w:eastAsia="zh-CN"/>
              </w:rPr>
              <w:t>04</w:t>
            </w:r>
            <w:r>
              <w:rPr>
                <w:rFonts w:hint="eastAsia" w:ascii="Times New Roman" w:hAnsi="Times New Roman" w:eastAsia="仿宋_GB2312" w:cs="Times New Roman"/>
                <w:color w:val="000000"/>
                <w:kern w:val="0"/>
                <w:sz w:val="24"/>
                <w:szCs w:val="24"/>
                <w:lang w:val="en-US" w:eastAsia="zh-CN"/>
              </w:rPr>
              <w:t>根据情况选报；</w:t>
            </w:r>
          </w:p>
          <w:p w14:paraId="7E374A58">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rPr>
              <w:t>4.</w:t>
            </w:r>
            <w:r>
              <w:rPr>
                <w:rFonts w:hint="default" w:ascii="Times New Roman" w:hAnsi="Times New Roman" w:eastAsia="仿宋_GB2312" w:cs="Times New Roman"/>
                <w:color w:val="000000"/>
                <w:kern w:val="0"/>
                <w:sz w:val="24"/>
                <w:szCs w:val="24"/>
                <w:lang w:val="en-US" w:eastAsia="zh-CN"/>
              </w:rPr>
              <w:t>A</w:t>
            </w:r>
            <w:r>
              <w:rPr>
                <w:rFonts w:hint="eastAsia" w:ascii="Times New Roman" w:hAnsi="Times New Roman" w:eastAsia="仿宋_GB2312" w:cs="Times New Roman"/>
                <w:color w:val="000000"/>
                <w:kern w:val="0"/>
                <w:sz w:val="24"/>
                <w:szCs w:val="24"/>
                <w:lang w:val="en-US" w:eastAsia="zh-CN"/>
              </w:rPr>
              <w:t>5</w:t>
            </w:r>
            <w:r>
              <w:rPr>
                <w:rFonts w:hint="default" w:ascii="Times New Roman" w:hAnsi="Times New Roman" w:eastAsia="仿宋_GB2312" w:cs="Times New Roman"/>
                <w:color w:val="000000"/>
                <w:kern w:val="0"/>
                <w:sz w:val="24"/>
                <w:szCs w:val="24"/>
                <w:lang w:val="en-US" w:eastAsia="zh-CN"/>
              </w:rPr>
              <w:t>05</w:t>
            </w:r>
            <w:r>
              <w:rPr>
                <w:rFonts w:hint="eastAsia" w:ascii="Times New Roman" w:hAnsi="Times New Roman" w:eastAsia="仿宋_GB2312" w:cs="Times New Roman"/>
                <w:color w:val="000000"/>
                <w:kern w:val="0"/>
                <w:sz w:val="24"/>
                <w:szCs w:val="24"/>
                <w:lang w:val="en-US" w:eastAsia="zh-CN"/>
              </w:rPr>
              <w:t>根据情况选报；</w:t>
            </w:r>
          </w:p>
          <w:p w14:paraId="27032634">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SA"/>
              </w:rPr>
              <w:t>5</w:t>
            </w:r>
            <w:r>
              <w:rPr>
                <w:rFonts w:hint="eastAsia" w:ascii="Times New Roman" w:hAnsi="Times New Roman" w:eastAsia="仿宋_GB2312" w:cs="Times New Roman"/>
                <w:color w:val="000000"/>
                <w:kern w:val="0"/>
                <w:sz w:val="24"/>
                <w:szCs w:val="24"/>
                <w:lang w:val="en-US" w:eastAsia="zh-CN"/>
              </w:rPr>
              <w:t>.</w:t>
            </w:r>
            <w:r>
              <w:rPr>
                <w:rFonts w:hint="default" w:ascii="Times New Roman" w:hAnsi="Times New Roman" w:eastAsia="仿宋_GB2312" w:cs="Times New Roman"/>
                <w:b/>
                <w:bCs/>
                <w:color w:val="C00000"/>
                <w:kern w:val="0"/>
                <w:sz w:val="24"/>
                <w:szCs w:val="24"/>
                <w:lang w:val="en-US" w:eastAsia="zh-CN"/>
              </w:rPr>
              <w:t>A</w:t>
            </w:r>
            <w:r>
              <w:rPr>
                <w:rFonts w:hint="eastAsia" w:ascii="Times New Roman" w:hAnsi="Times New Roman" w:eastAsia="仿宋_GB2312" w:cs="Times New Roman"/>
                <w:b/>
                <w:bCs/>
                <w:color w:val="C00000"/>
                <w:kern w:val="0"/>
                <w:sz w:val="24"/>
                <w:szCs w:val="24"/>
                <w:lang w:val="en-US" w:eastAsia="zh-CN"/>
              </w:rPr>
              <w:t>5</w:t>
            </w:r>
            <w:r>
              <w:rPr>
                <w:rFonts w:hint="default" w:ascii="Times New Roman" w:hAnsi="Times New Roman" w:eastAsia="仿宋_GB2312" w:cs="Times New Roman"/>
                <w:b/>
                <w:bCs/>
                <w:color w:val="C00000"/>
                <w:kern w:val="0"/>
                <w:sz w:val="24"/>
                <w:szCs w:val="24"/>
                <w:lang w:val="en-US" w:eastAsia="zh-CN"/>
              </w:rPr>
              <w:t>0</w:t>
            </w:r>
            <w:r>
              <w:rPr>
                <w:rFonts w:hint="eastAsia" w:ascii="Times New Roman" w:hAnsi="Times New Roman" w:eastAsia="仿宋_GB2312" w:cs="Times New Roman"/>
                <w:b/>
                <w:bCs/>
                <w:color w:val="C00000"/>
                <w:kern w:val="0"/>
                <w:sz w:val="24"/>
                <w:szCs w:val="24"/>
                <w:lang w:val="en-US" w:eastAsia="zh-CN"/>
              </w:rPr>
              <w:t>6必须不少于2个典型案例；</w:t>
            </w:r>
          </w:p>
          <w:p w14:paraId="7C868A90">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rPr>
              <w:t>6.</w:t>
            </w:r>
            <w:r>
              <w:rPr>
                <w:rFonts w:hint="default" w:ascii="Times New Roman" w:hAnsi="Times New Roman" w:eastAsia="仿宋_GB2312" w:cs="Times New Roman"/>
                <w:b/>
                <w:bCs/>
                <w:color w:val="C00000"/>
                <w:kern w:val="0"/>
                <w:sz w:val="24"/>
                <w:szCs w:val="24"/>
                <w:lang w:val="en-US" w:eastAsia="zh-CN"/>
              </w:rPr>
              <w:t>A</w:t>
            </w:r>
            <w:r>
              <w:rPr>
                <w:rFonts w:hint="eastAsia" w:ascii="Times New Roman" w:hAnsi="Times New Roman" w:eastAsia="仿宋_GB2312" w:cs="Times New Roman"/>
                <w:b/>
                <w:bCs/>
                <w:color w:val="C00000"/>
                <w:kern w:val="0"/>
                <w:sz w:val="24"/>
                <w:szCs w:val="24"/>
                <w:lang w:val="en-US" w:eastAsia="zh-CN"/>
              </w:rPr>
              <w:t>507结合成果提炼至少1个；</w:t>
            </w:r>
          </w:p>
          <w:p w14:paraId="000CC2AE">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SA"/>
              </w:rPr>
              <w:t>7.</w:t>
            </w:r>
            <w:r>
              <w:rPr>
                <w:rFonts w:hint="default" w:ascii="Times New Roman" w:hAnsi="Times New Roman" w:eastAsia="仿宋_GB2312" w:cs="Times New Roman"/>
                <w:b/>
                <w:bCs/>
                <w:color w:val="C00000"/>
                <w:kern w:val="0"/>
                <w:sz w:val="24"/>
                <w:szCs w:val="24"/>
                <w:lang w:val="en-US" w:eastAsia="zh-CN"/>
              </w:rPr>
              <w:t>A</w:t>
            </w:r>
            <w:r>
              <w:rPr>
                <w:rFonts w:hint="eastAsia" w:ascii="Times New Roman" w:hAnsi="Times New Roman" w:eastAsia="仿宋_GB2312" w:cs="Times New Roman"/>
                <w:b/>
                <w:bCs/>
                <w:color w:val="C00000"/>
                <w:kern w:val="0"/>
                <w:sz w:val="24"/>
                <w:szCs w:val="24"/>
                <w:lang w:val="en-US" w:eastAsia="zh-CN"/>
              </w:rPr>
              <w:t>508必须报至少1个。</w:t>
            </w:r>
          </w:p>
        </w:tc>
      </w:tr>
      <w:tr w14:paraId="2F6C2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tcPr>
          <w:p w14:paraId="3F6DEFA0">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SA"/>
              </w:rPr>
              <w:t>数字金融产业学院</w:t>
            </w:r>
          </w:p>
        </w:tc>
        <w:tc>
          <w:tcPr>
            <w:tcW w:w="6379" w:type="dxa"/>
          </w:tcPr>
          <w:p w14:paraId="5540752C">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bidi="ar-SA"/>
              </w:rPr>
              <w:t>1.</w:t>
            </w:r>
            <w:r>
              <w:rPr>
                <w:rFonts w:hint="default" w:ascii="Times New Roman" w:hAnsi="Times New Roman" w:eastAsia="仿宋_GB2312" w:cs="Times New Roman"/>
                <w:b/>
                <w:bCs/>
                <w:color w:val="C00000"/>
                <w:kern w:val="0"/>
                <w:sz w:val="24"/>
                <w:szCs w:val="24"/>
                <w:lang w:val="en-US" w:eastAsia="zh-CN"/>
              </w:rPr>
              <w:t>A</w:t>
            </w:r>
            <w:r>
              <w:rPr>
                <w:rFonts w:hint="eastAsia" w:ascii="Times New Roman" w:hAnsi="Times New Roman" w:eastAsia="仿宋_GB2312" w:cs="Times New Roman"/>
                <w:b/>
                <w:bCs/>
                <w:color w:val="C00000"/>
                <w:kern w:val="0"/>
                <w:sz w:val="24"/>
                <w:szCs w:val="24"/>
                <w:lang w:val="en-US" w:eastAsia="zh-CN"/>
              </w:rPr>
              <w:t>5</w:t>
            </w:r>
            <w:r>
              <w:rPr>
                <w:rFonts w:hint="default" w:ascii="Times New Roman" w:hAnsi="Times New Roman" w:eastAsia="仿宋_GB2312" w:cs="Times New Roman"/>
                <w:b/>
                <w:bCs/>
                <w:color w:val="C00000"/>
                <w:kern w:val="0"/>
                <w:sz w:val="24"/>
                <w:szCs w:val="24"/>
                <w:lang w:val="en-US" w:eastAsia="zh-CN"/>
              </w:rPr>
              <w:t>02</w:t>
            </w:r>
            <w:r>
              <w:rPr>
                <w:rFonts w:hint="eastAsia" w:ascii="Times New Roman" w:hAnsi="Times New Roman" w:eastAsia="仿宋_GB2312" w:cs="Times New Roman"/>
                <w:b/>
                <w:bCs/>
                <w:color w:val="C00000"/>
                <w:kern w:val="0"/>
                <w:sz w:val="24"/>
                <w:szCs w:val="24"/>
                <w:lang w:val="en-US" w:eastAsia="zh-CN"/>
              </w:rPr>
              <w:t>必须报1个；</w:t>
            </w:r>
          </w:p>
          <w:p w14:paraId="7264002F">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Chars="0"/>
              <w:textAlignment w:val="auto"/>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rPr>
              <w:t>2.</w:t>
            </w:r>
            <w:r>
              <w:rPr>
                <w:rFonts w:hint="default" w:ascii="Times New Roman" w:hAnsi="Times New Roman" w:eastAsia="仿宋_GB2312" w:cs="Times New Roman"/>
                <w:b/>
                <w:bCs/>
                <w:color w:val="C00000"/>
                <w:kern w:val="0"/>
                <w:sz w:val="24"/>
                <w:szCs w:val="24"/>
                <w:lang w:val="en-US" w:eastAsia="zh-CN"/>
              </w:rPr>
              <w:t>A</w:t>
            </w:r>
            <w:r>
              <w:rPr>
                <w:rFonts w:hint="eastAsia" w:ascii="Times New Roman" w:hAnsi="Times New Roman" w:eastAsia="仿宋_GB2312" w:cs="Times New Roman"/>
                <w:b/>
                <w:bCs/>
                <w:color w:val="C00000"/>
                <w:kern w:val="0"/>
                <w:sz w:val="24"/>
                <w:szCs w:val="24"/>
                <w:lang w:val="en-US" w:eastAsia="zh-CN"/>
              </w:rPr>
              <w:t>5</w:t>
            </w:r>
            <w:r>
              <w:rPr>
                <w:rFonts w:hint="default" w:ascii="Times New Roman" w:hAnsi="Times New Roman" w:eastAsia="仿宋_GB2312" w:cs="Times New Roman"/>
                <w:b/>
                <w:bCs/>
                <w:color w:val="C00000"/>
                <w:kern w:val="0"/>
                <w:sz w:val="24"/>
                <w:szCs w:val="24"/>
                <w:lang w:val="en-US" w:eastAsia="zh-CN"/>
              </w:rPr>
              <w:t>03</w:t>
            </w:r>
            <w:r>
              <w:rPr>
                <w:rFonts w:hint="eastAsia" w:ascii="Times New Roman" w:hAnsi="Times New Roman" w:eastAsia="仿宋_GB2312" w:cs="Times New Roman"/>
                <w:b/>
                <w:bCs/>
                <w:color w:val="C00000"/>
                <w:kern w:val="0"/>
                <w:sz w:val="24"/>
                <w:szCs w:val="24"/>
                <w:lang w:val="en-US" w:eastAsia="zh-CN"/>
              </w:rPr>
              <w:t>每个专业各报送1个典型案例；</w:t>
            </w:r>
          </w:p>
          <w:p w14:paraId="636230CF">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Chars="0"/>
              <w:textAlignment w:val="auto"/>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rPr>
              <w:t>3.</w:t>
            </w:r>
            <w:r>
              <w:rPr>
                <w:rFonts w:hint="default" w:ascii="Times New Roman" w:hAnsi="Times New Roman" w:eastAsia="仿宋_GB2312" w:cs="Times New Roman"/>
                <w:color w:val="000000"/>
                <w:kern w:val="0"/>
                <w:sz w:val="24"/>
                <w:szCs w:val="24"/>
                <w:lang w:val="en-US" w:eastAsia="zh-CN"/>
              </w:rPr>
              <w:t>A</w:t>
            </w:r>
            <w:r>
              <w:rPr>
                <w:rFonts w:hint="eastAsia" w:ascii="Times New Roman" w:hAnsi="Times New Roman" w:eastAsia="仿宋_GB2312" w:cs="Times New Roman"/>
                <w:color w:val="000000"/>
                <w:kern w:val="0"/>
                <w:sz w:val="24"/>
                <w:szCs w:val="24"/>
                <w:lang w:val="en-US" w:eastAsia="zh-CN"/>
              </w:rPr>
              <w:t>5</w:t>
            </w:r>
            <w:r>
              <w:rPr>
                <w:rFonts w:hint="default" w:ascii="Times New Roman" w:hAnsi="Times New Roman" w:eastAsia="仿宋_GB2312" w:cs="Times New Roman"/>
                <w:color w:val="000000"/>
                <w:kern w:val="0"/>
                <w:sz w:val="24"/>
                <w:szCs w:val="24"/>
                <w:lang w:val="en-US" w:eastAsia="zh-CN"/>
              </w:rPr>
              <w:t>04</w:t>
            </w:r>
            <w:r>
              <w:rPr>
                <w:rFonts w:hint="eastAsia" w:ascii="Times New Roman" w:hAnsi="Times New Roman" w:eastAsia="仿宋_GB2312" w:cs="Times New Roman"/>
                <w:color w:val="000000"/>
                <w:kern w:val="0"/>
                <w:sz w:val="24"/>
                <w:szCs w:val="24"/>
                <w:lang w:val="en-US" w:eastAsia="zh-CN"/>
              </w:rPr>
              <w:t>根据情况选报；</w:t>
            </w:r>
          </w:p>
          <w:p w14:paraId="7D10392C">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Chars="0"/>
              <w:textAlignment w:val="auto"/>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rPr>
              <w:t>4.</w:t>
            </w:r>
            <w:r>
              <w:rPr>
                <w:rFonts w:hint="default" w:ascii="Times New Roman" w:hAnsi="Times New Roman" w:eastAsia="仿宋_GB2312" w:cs="Times New Roman"/>
                <w:color w:val="000000"/>
                <w:kern w:val="0"/>
                <w:sz w:val="24"/>
                <w:szCs w:val="24"/>
                <w:lang w:val="en-US" w:eastAsia="zh-CN"/>
              </w:rPr>
              <w:t>A</w:t>
            </w:r>
            <w:r>
              <w:rPr>
                <w:rFonts w:hint="eastAsia" w:ascii="Times New Roman" w:hAnsi="Times New Roman" w:eastAsia="仿宋_GB2312" w:cs="Times New Roman"/>
                <w:color w:val="000000"/>
                <w:kern w:val="0"/>
                <w:sz w:val="24"/>
                <w:szCs w:val="24"/>
                <w:lang w:val="en-US" w:eastAsia="zh-CN"/>
              </w:rPr>
              <w:t>5</w:t>
            </w:r>
            <w:r>
              <w:rPr>
                <w:rFonts w:hint="default" w:ascii="Times New Roman" w:hAnsi="Times New Roman" w:eastAsia="仿宋_GB2312" w:cs="Times New Roman"/>
                <w:color w:val="000000"/>
                <w:kern w:val="0"/>
                <w:sz w:val="24"/>
                <w:szCs w:val="24"/>
                <w:lang w:val="en-US" w:eastAsia="zh-CN"/>
              </w:rPr>
              <w:t>05</w:t>
            </w:r>
            <w:r>
              <w:rPr>
                <w:rFonts w:hint="eastAsia" w:ascii="Times New Roman" w:hAnsi="Times New Roman" w:eastAsia="仿宋_GB2312" w:cs="Times New Roman"/>
                <w:color w:val="000000"/>
                <w:kern w:val="0"/>
                <w:sz w:val="24"/>
                <w:szCs w:val="24"/>
                <w:lang w:val="en-US" w:eastAsia="zh-CN"/>
              </w:rPr>
              <w:t>根据情况选报；</w:t>
            </w:r>
          </w:p>
          <w:p w14:paraId="16E753FF">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Chars="0"/>
              <w:textAlignment w:val="auto"/>
              <w:rPr>
                <w:rFonts w:hint="eastAsia" w:ascii="Times New Roman" w:hAnsi="Times New Roman" w:eastAsia="仿宋_GB2312" w:cs="Times New Roman"/>
                <w:b/>
                <w:bCs/>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rPr>
              <w:t>5.</w:t>
            </w:r>
            <w:r>
              <w:rPr>
                <w:rFonts w:hint="default" w:ascii="Times New Roman" w:hAnsi="Times New Roman" w:eastAsia="仿宋_GB2312" w:cs="Times New Roman"/>
                <w:b/>
                <w:bCs/>
                <w:color w:val="C00000"/>
                <w:kern w:val="0"/>
                <w:sz w:val="24"/>
                <w:szCs w:val="24"/>
                <w:lang w:val="en-US" w:eastAsia="zh-CN"/>
              </w:rPr>
              <w:t>A</w:t>
            </w:r>
            <w:r>
              <w:rPr>
                <w:rFonts w:hint="eastAsia" w:ascii="Times New Roman" w:hAnsi="Times New Roman" w:eastAsia="仿宋_GB2312" w:cs="Times New Roman"/>
                <w:b/>
                <w:bCs/>
                <w:color w:val="C00000"/>
                <w:kern w:val="0"/>
                <w:sz w:val="24"/>
                <w:szCs w:val="24"/>
                <w:lang w:val="en-US" w:eastAsia="zh-CN"/>
              </w:rPr>
              <w:t>5</w:t>
            </w:r>
            <w:r>
              <w:rPr>
                <w:rFonts w:hint="default" w:ascii="Times New Roman" w:hAnsi="Times New Roman" w:eastAsia="仿宋_GB2312" w:cs="Times New Roman"/>
                <w:b/>
                <w:bCs/>
                <w:color w:val="C00000"/>
                <w:kern w:val="0"/>
                <w:sz w:val="24"/>
                <w:szCs w:val="24"/>
                <w:lang w:val="en-US" w:eastAsia="zh-CN"/>
              </w:rPr>
              <w:t>0</w:t>
            </w:r>
            <w:r>
              <w:rPr>
                <w:rFonts w:hint="eastAsia" w:ascii="Times New Roman" w:hAnsi="Times New Roman" w:eastAsia="仿宋_GB2312" w:cs="Times New Roman"/>
                <w:b/>
                <w:bCs/>
                <w:color w:val="C00000"/>
                <w:kern w:val="0"/>
                <w:sz w:val="24"/>
                <w:szCs w:val="24"/>
                <w:lang w:val="en-US" w:eastAsia="zh-CN"/>
              </w:rPr>
              <w:t>6必须不少于2个典型案例；</w:t>
            </w:r>
          </w:p>
          <w:p w14:paraId="7B39C633">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Chars="0"/>
              <w:textAlignment w:val="auto"/>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rPr>
              <w:t>6.</w:t>
            </w:r>
            <w:r>
              <w:rPr>
                <w:rFonts w:hint="default" w:ascii="Times New Roman" w:hAnsi="Times New Roman" w:eastAsia="仿宋_GB2312" w:cs="Times New Roman"/>
                <w:color w:val="000000"/>
                <w:kern w:val="0"/>
                <w:sz w:val="24"/>
                <w:szCs w:val="24"/>
                <w:lang w:val="en-US" w:eastAsia="zh-CN"/>
              </w:rPr>
              <w:t>A</w:t>
            </w:r>
            <w:r>
              <w:rPr>
                <w:rFonts w:hint="eastAsia" w:ascii="Times New Roman" w:hAnsi="Times New Roman" w:eastAsia="仿宋_GB2312" w:cs="Times New Roman"/>
                <w:color w:val="000000"/>
                <w:kern w:val="0"/>
                <w:sz w:val="24"/>
                <w:szCs w:val="24"/>
                <w:lang w:val="en-US" w:eastAsia="zh-CN"/>
              </w:rPr>
              <w:t>507根据情况选报；</w:t>
            </w:r>
          </w:p>
          <w:p w14:paraId="6E272FF0">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Chars="0"/>
              <w:textAlignment w:val="auto"/>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rPr>
              <w:t>7.</w:t>
            </w:r>
            <w:r>
              <w:rPr>
                <w:rFonts w:hint="default" w:ascii="Times New Roman" w:hAnsi="Times New Roman" w:eastAsia="仿宋_GB2312" w:cs="Times New Roman"/>
                <w:b/>
                <w:bCs/>
                <w:color w:val="C00000"/>
                <w:kern w:val="0"/>
                <w:sz w:val="24"/>
                <w:szCs w:val="24"/>
                <w:lang w:val="en-US" w:eastAsia="zh-CN"/>
              </w:rPr>
              <w:t>A</w:t>
            </w:r>
            <w:r>
              <w:rPr>
                <w:rFonts w:hint="eastAsia" w:ascii="Times New Roman" w:hAnsi="Times New Roman" w:eastAsia="仿宋_GB2312" w:cs="Times New Roman"/>
                <w:b/>
                <w:bCs/>
                <w:color w:val="C00000"/>
                <w:kern w:val="0"/>
                <w:sz w:val="24"/>
                <w:szCs w:val="24"/>
                <w:lang w:val="en-US" w:eastAsia="zh-CN"/>
              </w:rPr>
              <w:t>508必须报至少1个。</w:t>
            </w:r>
          </w:p>
        </w:tc>
      </w:tr>
      <w:tr w14:paraId="5441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tcPr>
          <w:p w14:paraId="5B666428">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SA"/>
              </w:rPr>
              <w:t>智能产业学院</w:t>
            </w:r>
          </w:p>
        </w:tc>
        <w:tc>
          <w:tcPr>
            <w:tcW w:w="6379" w:type="dxa"/>
          </w:tcPr>
          <w:p w14:paraId="7F57EB05">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bidi="ar-SA"/>
              </w:rPr>
              <w:t>1.</w:t>
            </w:r>
            <w:r>
              <w:rPr>
                <w:rFonts w:hint="default" w:ascii="Times New Roman" w:hAnsi="Times New Roman" w:eastAsia="仿宋_GB2312" w:cs="Times New Roman"/>
                <w:b/>
                <w:bCs/>
                <w:color w:val="C00000"/>
                <w:kern w:val="0"/>
                <w:sz w:val="24"/>
                <w:szCs w:val="24"/>
                <w:lang w:val="en-US" w:eastAsia="zh-CN"/>
              </w:rPr>
              <w:t>A</w:t>
            </w:r>
            <w:r>
              <w:rPr>
                <w:rFonts w:hint="eastAsia" w:ascii="Times New Roman" w:hAnsi="Times New Roman" w:eastAsia="仿宋_GB2312" w:cs="Times New Roman"/>
                <w:b/>
                <w:bCs/>
                <w:color w:val="C00000"/>
                <w:kern w:val="0"/>
                <w:sz w:val="24"/>
                <w:szCs w:val="24"/>
                <w:lang w:val="en-US" w:eastAsia="zh-CN"/>
              </w:rPr>
              <w:t>5</w:t>
            </w:r>
            <w:r>
              <w:rPr>
                <w:rFonts w:hint="default" w:ascii="Times New Roman" w:hAnsi="Times New Roman" w:eastAsia="仿宋_GB2312" w:cs="Times New Roman"/>
                <w:b/>
                <w:bCs/>
                <w:color w:val="C00000"/>
                <w:kern w:val="0"/>
                <w:sz w:val="24"/>
                <w:szCs w:val="24"/>
                <w:lang w:val="en-US" w:eastAsia="zh-CN"/>
              </w:rPr>
              <w:t>02</w:t>
            </w:r>
            <w:r>
              <w:rPr>
                <w:rFonts w:hint="eastAsia" w:ascii="Times New Roman" w:hAnsi="Times New Roman" w:eastAsia="仿宋_GB2312" w:cs="Times New Roman"/>
                <w:b/>
                <w:bCs/>
                <w:color w:val="C00000"/>
                <w:kern w:val="0"/>
                <w:sz w:val="24"/>
                <w:szCs w:val="24"/>
                <w:lang w:val="en-US" w:eastAsia="zh-CN"/>
              </w:rPr>
              <w:t>必须报1个</w:t>
            </w:r>
            <w:r>
              <w:rPr>
                <w:rFonts w:hint="eastAsia" w:ascii="Times New Roman" w:hAnsi="Times New Roman" w:eastAsia="仿宋_GB2312" w:cs="Times New Roman"/>
                <w:color w:val="000000"/>
                <w:kern w:val="0"/>
                <w:sz w:val="24"/>
                <w:szCs w:val="24"/>
                <w:lang w:val="en-US" w:eastAsia="zh-CN"/>
              </w:rPr>
              <w:t>（入选的不重复报，如果写要从其他角度提炼）；</w:t>
            </w:r>
          </w:p>
          <w:p w14:paraId="71546916">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SA"/>
              </w:rPr>
              <w:t>2.</w:t>
            </w:r>
            <w:r>
              <w:rPr>
                <w:rFonts w:hint="default" w:ascii="Times New Roman" w:hAnsi="Times New Roman" w:eastAsia="仿宋_GB2312" w:cs="Times New Roman"/>
                <w:b/>
                <w:bCs/>
                <w:color w:val="C00000"/>
                <w:kern w:val="0"/>
                <w:sz w:val="24"/>
                <w:szCs w:val="24"/>
                <w:lang w:val="en-US" w:eastAsia="zh-CN"/>
              </w:rPr>
              <w:t>A</w:t>
            </w:r>
            <w:r>
              <w:rPr>
                <w:rFonts w:hint="eastAsia" w:ascii="Times New Roman" w:hAnsi="Times New Roman" w:eastAsia="仿宋_GB2312" w:cs="Times New Roman"/>
                <w:b/>
                <w:bCs/>
                <w:color w:val="C00000"/>
                <w:kern w:val="0"/>
                <w:sz w:val="24"/>
                <w:szCs w:val="24"/>
                <w:lang w:val="en-US" w:eastAsia="zh-CN"/>
              </w:rPr>
              <w:t>5</w:t>
            </w:r>
            <w:r>
              <w:rPr>
                <w:rFonts w:hint="default" w:ascii="Times New Roman" w:hAnsi="Times New Roman" w:eastAsia="仿宋_GB2312" w:cs="Times New Roman"/>
                <w:b/>
                <w:bCs/>
                <w:color w:val="C00000"/>
                <w:kern w:val="0"/>
                <w:sz w:val="24"/>
                <w:szCs w:val="24"/>
                <w:lang w:val="en-US" w:eastAsia="zh-CN"/>
              </w:rPr>
              <w:t>03</w:t>
            </w:r>
            <w:r>
              <w:rPr>
                <w:rFonts w:hint="eastAsia" w:ascii="Times New Roman" w:hAnsi="Times New Roman" w:eastAsia="仿宋_GB2312" w:cs="Times New Roman"/>
                <w:b/>
                <w:bCs/>
                <w:color w:val="C00000"/>
                <w:kern w:val="0"/>
                <w:sz w:val="24"/>
                <w:szCs w:val="24"/>
                <w:lang w:val="en-US" w:eastAsia="zh-CN"/>
              </w:rPr>
              <w:t>每个专业各报送1个典型案例；</w:t>
            </w:r>
          </w:p>
          <w:p w14:paraId="11DE86AB">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SA"/>
              </w:rPr>
              <w:t>3.</w:t>
            </w:r>
            <w:r>
              <w:rPr>
                <w:rFonts w:hint="default" w:ascii="Times New Roman" w:hAnsi="Times New Roman" w:eastAsia="仿宋_GB2312" w:cs="Times New Roman"/>
                <w:color w:val="000000"/>
                <w:kern w:val="0"/>
                <w:sz w:val="24"/>
                <w:szCs w:val="24"/>
                <w:lang w:val="en-US" w:eastAsia="zh-CN"/>
              </w:rPr>
              <w:t>A</w:t>
            </w:r>
            <w:r>
              <w:rPr>
                <w:rFonts w:hint="eastAsia" w:ascii="Times New Roman" w:hAnsi="Times New Roman" w:eastAsia="仿宋_GB2312" w:cs="Times New Roman"/>
                <w:color w:val="000000"/>
                <w:kern w:val="0"/>
                <w:sz w:val="24"/>
                <w:szCs w:val="24"/>
                <w:lang w:val="en-US" w:eastAsia="zh-CN"/>
              </w:rPr>
              <w:t>5</w:t>
            </w:r>
            <w:r>
              <w:rPr>
                <w:rFonts w:hint="default" w:ascii="Times New Roman" w:hAnsi="Times New Roman" w:eastAsia="仿宋_GB2312" w:cs="Times New Roman"/>
                <w:color w:val="000000"/>
                <w:kern w:val="0"/>
                <w:sz w:val="24"/>
                <w:szCs w:val="24"/>
                <w:lang w:val="en-US" w:eastAsia="zh-CN"/>
              </w:rPr>
              <w:t>04</w:t>
            </w:r>
            <w:r>
              <w:rPr>
                <w:rFonts w:hint="eastAsia" w:ascii="Times New Roman" w:hAnsi="Times New Roman" w:eastAsia="仿宋_GB2312" w:cs="Times New Roman"/>
                <w:color w:val="000000"/>
                <w:kern w:val="0"/>
                <w:sz w:val="24"/>
                <w:szCs w:val="24"/>
                <w:lang w:val="en-US" w:eastAsia="zh-CN"/>
              </w:rPr>
              <w:t>根据情况选报；</w:t>
            </w:r>
          </w:p>
          <w:p w14:paraId="2D928F72">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SA"/>
              </w:rPr>
              <w:t>4.</w:t>
            </w:r>
            <w:r>
              <w:rPr>
                <w:rFonts w:hint="default" w:ascii="Times New Roman" w:hAnsi="Times New Roman" w:eastAsia="仿宋_GB2312" w:cs="Times New Roman"/>
                <w:color w:val="000000"/>
                <w:kern w:val="0"/>
                <w:sz w:val="24"/>
                <w:szCs w:val="24"/>
                <w:lang w:val="en-US" w:eastAsia="zh-CN"/>
              </w:rPr>
              <w:t>A</w:t>
            </w:r>
            <w:r>
              <w:rPr>
                <w:rFonts w:hint="eastAsia" w:ascii="Times New Roman" w:hAnsi="Times New Roman" w:eastAsia="仿宋_GB2312" w:cs="Times New Roman"/>
                <w:color w:val="000000"/>
                <w:kern w:val="0"/>
                <w:sz w:val="24"/>
                <w:szCs w:val="24"/>
                <w:lang w:val="en-US" w:eastAsia="zh-CN"/>
              </w:rPr>
              <w:t>5</w:t>
            </w:r>
            <w:r>
              <w:rPr>
                <w:rFonts w:hint="default" w:ascii="Times New Roman" w:hAnsi="Times New Roman" w:eastAsia="仿宋_GB2312" w:cs="Times New Roman"/>
                <w:color w:val="000000"/>
                <w:kern w:val="0"/>
                <w:sz w:val="24"/>
                <w:szCs w:val="24"/>
                <w:lang w:val="en-US" w:eastAsia="zh-CN"/>
              </w:rPr>
              <w:t>05</w:t>
            </w:r>
            <w:r>
              <w:rPr>
                <w:rFonts w:hint="eastAsia" w:ascii="Times New Roman" w:hAnsi="Times New Roman" w:eastAsia="仿宋_GB2312" w:cs="Times New Roman"/>
                <w:color w:val="000000"/>
                <w:kern w:val="0"/>
                <w:sz w:val="24"/>
                <w:szCs w:val="24"/>
                <w:lang w:val="en-US" w:eastAsia="zh-CN"/>
              </w:rPr>
              <w:t>根据情况选报；</w:t>
            </w:r>
          </w:p>
          <w:p w14:paraId="19C41206">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SA"/>
              </w:rPr>
              <w:t>5.</w:t>
            </w:r>
            <w:r>
              <w:rPr>
                <w:rFonts w:hint="default" w:ascii="Times New Roman" w:hAnsi="Times New Roman" w:eastAsia="仿宋_GB2312" w:cs="Times New Roman"/>
                <w:b/>
                <w:bCs/>
                <w:color w:val="C00000"/>
                <w:kern w:val="0"/>
                <w:sz w:val="24"/>
                <w:szCs w:val="24"/>
                <w:lang w:val="en-US" w:eastAsia="zh-CN"/>
              </w:rPr>
              <w:t>A</w:t>
            </w:r>
            <w:r>
              <w:rPr>
                <w:rFonts w:hint="eastAsia" w:ascii="Times New Roman" w:hAnsi="Times New Roman" w:eastAsia="仿宋_GB2312" w:cs="Times New Roman"/>
                <w:b/>
                <w:bCs/>
                <w:color w:val="C00000"/>
                <w:kern w:val="0"/>
                <w:sz w:val="24"/>
                <w:szCs w:val="24"/>
                <w:lang w:val="en-US" w:eastAsia="zh-CN"/>
              </w:rPr>
              <w:t>5</w:t>
            </w:r>
            <w:r>
              <w:rPr>
                <w:rFonts w:hint="default" w:ascii="Times New Roman" w:hAnsi="Times New Roman" w:eastAsia="仿宋_GB2312" w:cs="Times New Roman"/>
                <w:b/>
                <w:bCs/>
                <w:color w:val="C00000"/>
                <w:kern w:val="0"/>
                <w:sz w:val="24"/>
                <w:szCs w:val="24"/>
                <w:lang w:val="en-US" w:eastAsia="zh-CN"/>
              </w:rPr>
              <w:t>0</w:t>
            </w:r>
            <w:r>
              <w:rPr>
                <w:rFonts w:hint="eastAsia" w:ascii="Times New Roman" w:hAnsi="Times New Roman" w:eastAsia="仿宋_GB2312" w:cs="Times New Roman"/>
                <w:b/>
                <w:bCs/>
                <w:color w:val="C00000"/>
                <w:kern w:val="0"/>
                <w:sz w:val="24"/>
                <w:szCs w:val="24"/>
                <w:lang w:val="en-US" w:eastAsia="zh-CN"/>
              </w:rPr>
              <w:t>6必须不少于2个典型案例；</w:t>
            </w:r>
          </w:p>
          <w:p w14:paraId="3C5B8960">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SA"/>
              </w:rPr>
              <w:t>6.</w:t>
            </w:r>
            <w:r>
              <w:rPr>
                <w:rFonts w:hint="default" w:ascii="Times New Roman" w:hAnsi="Times New Roman" w:eastAsia="仿宋_GB2312" w:cs="Times New Roman"/>
                <w:color w:val="000000"/>
                <w:kern w:val="0"/>
                <w:sz w:val="24"/>
                <w:szCs w:val="24"/>
                <w:lang w:val="en-US" w:eastAsia="zh-CN"/>
              </w:rPr>
              <w:t>A</w:t>
            </w:r>
            <w:r>
              <w:rPr>
                <w:rFonts w:hint="eastAsia" w:ascii="Times New Roman" w:hAnsi="Times New Roman" w:eastAsia="仿宋_GB2312" w:cs="Times New Roman"/>
                <w:color w:val="000000"/>
                <w:kern w:val="0"/>
                <w:sz w:val="24"/>
                <w:szCs w:val="24"/>
                <w:lang w:val="en-US" w:eastAsia="zh-CN"/>
              </w:rPr>
              <w:t>507根据情况选报。</w:t>
            </w:r>
          </w:p>
        </w:tc>
      </w:tr>
      <w:tr w14:paraId="6D489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tcPr>
          <w:p w14:paraId="15BBB163">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SA"/>
              </w:rPr>
              <w:t>数据产业学院</w:t>
            </w:r>
          </w:p>
        </w:tc>
        <w:tc>
          <w:tcPr>
            <w:tcW w:w="6379" w:type="dxa"/>
          </w:tcPr>
          <w:p w14:paraId="2920380E">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bidi="ar-SA"/>
              </w:rPr>
              <w:t>1.</w:t>
            </w:r>
            <w:r>
              <w:rPr>
                <w:rFonts w:hint="default" w:ascii="Times New Roman" w:hAnsi="Times New Roman" w:eastAsia="仿宋_GB2312" w:cs="Times New Roman"/>
                <w:b/>
                <w:bCs/>
                <w:color w:val="C00000"/>
                <w:kern w:val="0"/>
                <w:sz w:val="24"/>
                <w:szCs w:val="24"/>
                <w:lang w:val="en-US" w:eastAsia="zh-CN"/>
              </w:rPr>
              <w:t>A</w:t>
            </w:r>
            <w:r>
              <w:rPr>
                <w:rFonts w:hint="eastAsia" w:ascii="Times New Roman" w:hAnsi="Times New Roman" w:eastAsia="仿宋_GB2312" w:cs="Times New Roman"/>
                <w:b/>
                <w:bCs/>
                <w:color w:val="C00000"/>
                <w:kern w:val="0"/>
                <w:sz w:val="24"/>
                <w:szCs w:val="24"/>
                <w:lang w:val="en-US" w:eastAsia="zh-CN"/>
              </w:rPr>
              <w:t>5</w:t>
            </w:r>
            <w:r>
              <w:rPr>
                <w:rFonts w:hint="default" w:ascii="Times New Roman" w:hAnsi="Times New Roman" w:eastAsia="仿宋_GB2312" w:cs="Times New Roman"/>
                <w:b/>
                <w:bCs/>
                <w:color w:val="C00000"/>
                <w:kern w:val="0"/>
                <w:sz w:val="24"/>
                <w:szCs w:val="24"/>
                <w:lang w:val="en-US" w:eastAsia="zh-CN"/>
              </w:rPr>
              <w:t>02</w:t>
            </w:r>
            <w:r>
              <w:rPr>
                <w:rFonts w:hint="eastAsia" w:ascii="Times New Roman" w:hAnsi="Times New Roman" w:eastAsia="仿宋_GB2312" w:cs="Times New Roman"/>
                <w:b/>
                <w:bCs/>
                <w:color w:val="C00000"/>
                <w:kern w:val="0"/>
                <w:sz w:val="24"/>
                <w:szCs w:val="24"/>
                <w:lang w:val="en-US" w:eastAsia="zh-CN"/>
              </w:rPr>
              <w:t>必须报1个；</w:t>
            </w:r>
          </w:p>
          <w:p w14:paraId="28E2E100">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SA"/>
              </w:rPr>
              <w:t>2.</w:t>
            </w:r>
            <w:r>
              <w:rPr>
                <w:rFonts w:hint="default" w:ascii="Times New Roman" w:hAnsi="Times New Roman" w:eastAsia="仿宋_GB2312" w:cs="Times New Roman"/>
                <w:color w:val="000000"/>
                <w:kern w:val="0"/>
                <w:sz w:val="24"/>
                <w:szCs w:val="24"/>
                <w:lang w:val="en-US" w:eastAsia="zh-CN"/>
              </w:rPr>
              <w:t>A</w:t>
            </w:r>
            <w:r>
              <w:rPr>
                <w:rFonts w:hint="eastAsia" w:ascii="Times New Roman" w:hAnsi="Times New Roman" w:eastAsia="仿宋_GB2312" w:cs="Times New Roman"/>
                <w:color w:val="000000"/>
                <w:kern w:val="0"/>
                <w:sz w:val="24"/>
                <w:szCs w:val="24"/>
                <w:lang w:val="en-US" w:eastAsia="zh-CN"/>
              </w:rPr>
              <w:t>5</w:t>
            </w:r>
            <w:r>
              <w:rPr>
                <w:rFonts w:hint="default" w:ascii="Times New Roman" w:hAnsi="Times New Roman" w:eastAsia="仿宋_GB2312" w:cs="Times New Roman"/>
                <w:color w:val="000000"/>
                <w:kern w:val="0"/>
                <w:sz w:val="24"/>
                <w:szCs w:val="24"/>
                <w:lang w:val="en-US" w:eastAsia="zh-CN"/>
              </w:rPr>
              <w:t>03</w:t>
            </w:r>
            <w:r>
              <w:rPr>
                <w:rFonts w:hint="eastAsia" w:ascii="Times New Roman" w:hAnsi="Times New Roman" w:eastAsia="仿宋_GB2312" w:cs="Times New Roman"/>
                <w:color w:val="000000"/>
                <w:kern w:val="0"/>
                <w:sz w:val="24"/>
                <w:szCs w:val="24"/>
                <w:lang w:val="en-US" w:eastAsia="zh-CN"/>
              </w:rPr>
              <w:t>每个专业各报送1个典型案例；</w:t>
            </w:r>
          </w:p>
          <w:p w14:paraId="783B51AF">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SA"/>
              </w:rPr>
              <w:t>3.</w:t>
            </w:r>
            <w:r>
              <w:rPr>
                <w:rFonts w:hint="default" w:ascii="Times New Roman" w:hAnsi="Times New Roman" w:eastAsia="仿宋_GB2312" w:cs="Times New Roman"/>
                <w:color w:val="000000"/>
                <w:kern w:val="0"/>
                <w:sz w:val="24"/>
                <w:szCs w:val="24"/>
                <w:lang w:val="en-US" w:eastAsia="zh-CN"/>
              </w:rPr>
              <w:t>A</w:t>
            </w:r>
            <w:r>
              <w:rPr>
                <w:rFonts w:hint="eastAsia" w:ascii="Times New Roman" w:hAnsi="Times New Roman" w:eastAsia="仿宋_GB2312" w:cs="Times New Roman"/>
                <w:color w:val="000000"/>
                <w:kern w:val="0"/>
                <w:sz w:val="24"/>
                <w:szCs w:val="24"/>
                <w:lang w:val="en-US" w:eastAsia="zh-CN"/>
              </w:rPr>
              <w:t>5</w:t>
            </w:r>
            <w:r>
              <w:rPr>
                <w:rFonts w:hint="default" w:ascii="Times New Roman" w:hAnsi="Times New Roman" w:eastAsia="仿宋_GB2312" w:cs="Times New Roman"/>
                <w:color w:val="000000"/>
                <w:kern w:val="0"/>
                <w:sz w:val="24"/>
                <w:szCs w:val="24"/>
                <w:lang w:val="en-US" w:eastAsia="zh-CN"/>
              </w:rPr>
              <w:t>04</w:t>
            </w:r>
            <w:r>
              <w:rPr>
                <w:rFonts w:hint="eastAsia" w:ascii="Times New Roman" w:hAnsi="Times New Roman" w:eastAsia="仿宋_GB2312" w:cs="Times New Roman"/>
                <w:color w:val="000000"/>
                <w:kern w:val="0"/>
                <w:sz w:val="24"/>
                <w:szCs w:val="24"/>
                <w:lang w:val="en-US" w:eastAsia="zh-CN"/>
              </w:rPr>
              <w:t>根据情况选报；</w:t>
            </w:r>
          </w:p>
          <w:p w14:paraId="4FD248D5">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SA"/>
              </w:rPr>
              <w:t>4.</w:t>
            </w:r>
            <w:r>
              <w:rPr>
                <w:rFonts w:hint="default" w:ascii="Times New Roman" w:hAnsi="Times New Roman" w:eastAsia="仿宋_GB2312" w:cs="Times New Roman"/>
                <w:color w:val="000000"/>
                <w:kern w:val="0"/>
                <w:sz w:val="24"/>
                <w:szCs w:val="24"/>
                <w:lang w:val="en-US" w:eastAsia="zh-CN"/>
              </w:rPr>
              <w:t>A</w:t>
            </w:r>
            <w:r>
              <w:rPr>
                <w:rFonts w:hint="eastAsia" w:ascii="Times New Roman" w:hAnsi="Times New Roman" w:eastAsia="仿宋_GB2312" w:cs="Times New Roman"/>
                <w:color w:val="000000"/>
                <w:kern w:val="0"/>
                <w:sz w:val="24"/>
                <w:szCs w:val="24"/>
                <w:lang w:val="en-US" w:eastAsia="zh-CN"/>
              </w:rPr>
              <w:t>5</w:t>
            </w:r>
            <w:r>
              <w:rPr>
                <w:rFonts w:hint="default" w:ascii="Times New Roman" w:hAnsi="Times New Roman" w:eastAsia="仿宋_GB2312" w:cs="Times New Roman"/>
                <w:color w:val="000000"/>
                <w:kern w:val="0"/>
                <w:sz w:val="24"/>
                <w:szCs w:val="24"/>
                <w:lang w:val="en-US" w:eastAsia="zh-CN"/>
              </w:rPr>
              <w:t>05</w:t>
            </w:r>
            <w:r>
              <w:rPr>
                <w:rFonts w:hint="eastAsia" w:ascii="Times New Roman" w:hAnsi="Times New Roman" w:eastAsia="仿宋_GB2312" w:cs="Times New Roman"/>
                <w:color w:val="000000"/>
                <w:kern w:val="0"/>
                <w:sz w:val="24"/>
                <w:szCs w:val="24"/>
                <w:lang w:val="en-US" w:eastAsia="zh-CN"/>
              </w:rPr>
              <w:t>根据情况选报；</w:t>
            </w:r>
          </w:p>
          <w:p w14:paraId="5A093C25">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SA"/>
              </w:rPr>
              <w:t>5.</w:t>
            </w:r>
            <w:r>
              <w:rPr>
                <w:rFonts w:hint="default" w:ascii="Times New Roman" w:hAnsi="Times New Roman" w:eastAsia="仿宋_GB2312" w:cs="Times New Roman"/>
                <w:b/>
                <w:bCs/>
                <w:color w:val="C00000"/>
                <w:kern w:val="0"/>
                <w:sz w:val="24"/>
                <w:szCs w:val="24"/>
                <w:lang w:val="en-US" w:eastAsia="zh-CN"/>
              </w:rPr>
              <w:t>A</w:t>
            </w:r>
            <w:r>
              <w:rPr>
                <w:rFonts w:hint="eastAsia" w:ascii="Times New Roman" w:hAnsi="Times New Roman" w:eastAsia="仿宋_GB2312" w:cs="Times New Roman"/>
                <w:b/>
                <w:bCs/>
                <w:color w:val="C00000"/>
                <w:kern w:val="0"/>
                <w:sz w:val="24"/>
                <w:szCs w:val="24"/>
                <w:lang w:val="en-US" w:eastAsia="zh-CN"/>
              </w:rPr>
              <w:t>5</w:t>
            </w:r>
            <w:r>
              <w:rPr>
                <w:rFonts w:hint="default" w:ascii="Times New Roman" w:hAnsi="Times New Roman" w:eastAsia="仿宋_GB2312" w:cs="Times New Roman"/>
                <w:b/>
                <w:bCs/>
                <w:color w:val="C00000"/>
                <w:kern w:val="0"/>
                <w:sz w:val="24"/>
                <w:szCs w:val="24"/>
                <w:lang w:val="en-US" w:eastAsia="zh-CN"/>
              </w:rPr>
              <w:t>0</w:t>
            </w:r>
            <w:r>
              <w:rPr>
                <w:rFonts w:hint="eastAsia" w:ascii="Times New Roman" w:hAnsi="Times New Roman" w:eastAsia="仿宋_GB2312" w:cs="Times New Roman"/>
                <w:b/>
                <w:bCs/>
                <w:color w:val="C00000"/>
                <w:kern w:val="0"/>
                <w:sz w:val="24"/>
                <w:szCs w:val="24"/>
                <w:lang w:val="en-US" w:eastAsia="zh-CN"/>
              </w:rPr>
              <w:t>6必须不少于2个典型案例；</w:t>
            </w:r>
          </w:p>
          <w:p w14:paraId="5859AAE7">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SA"/>
              </w:rPr>
              <w:t>6.</w:t>
            </w:r>
            <w:r>
              <w:rPr>
                <w:rFonts w:hint="default" w:ascii="Times New Roman" w:hAnsi="Times New Roman" w:eastAsia="仿宋_GB2312" w:cs="Times New Roman"/>
                <w:color w:val="000000"/>
                <w:kern w:val="0"/>
                <w:sz w:val="24"/>
                <w:szCs w:val="24"/>
                <w:lang w:val="en-US" w:eastAsia="zh-CN"/>
              </w:rPr>
              <w:t>A</w:t>
            </w:r>
            <w:r>
              <w:rPr>
                <w:rFonts w:hint="eastAsia" w:ascii="Times New Roman" w:hAnsi="Times New Roman" w:eastAsia="仿宋_GB2312" w:cs="Times New Roman"/>
                <w:color w:val="000000"/>
                <w:kern w:val="0"/>
                <w:sz w:val="24"/>
                <w:szCs w:val="24"/>
                <w:lang w:val="en-US" w:eastAsia="zh-CN"/>
              </w:rPr>
              <w:t>507根据情况选报。</w:t>
            </w:r>
          </w:p>
        </w:tc>
      </w:tr>
      <w:tr w14:paraId="51CDB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tcPr>
          <w:p w14:paraId="794BED46">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SA"/>
              </w:rPr>
              <w:t>未来产业学院</w:t>
            </w:r>
          </w:p>
        </w:tc>
        <w:tc>
          <w:tcPr>
            <w:tcW w:w="6379" w:type="dxa"/>
          </w:tcPr>
          <w:p w14:paraId="3860DF85">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bidi="ar-SA"/>
              </w:rPr>
              <w:t>1.</w:t>
            </w:r>
            <w:r>
              <w:rPr>
                <w:rFonts w:hint="default" w:ascii="Times New Roman" w:hAnsi="Times New Roman" w:eastAsia="仿宋_GB2312" w:cs="Times New Roman"/>
                <w:b/>
                <w:bCs/>
                <w:color w:val="C00000"/>
                <w:kern w:val="0"/>
                <w:sz w:val="24"/>
                <w:szCs w:val="24"/>
                <w:lang w:val="en-US" w:eastAsia="zh-CN"/>
              </w:rPr>
              <w:t>A</w:t>
            </w:r>
            <w:r>
              <w:rPr>
                <w:rFonts w:hint="eastAsia" w:ascii="Times New Roman" w:hAnsi="Times New Roman" w:eastAsia="仿宋_GB2312" w:cs="Times New Roman"/>
                <w:b/>
                <w:bCs/>
                <w:color w:val="C00000"/>
                <w:kern w:val="0"/>
                <w:sz w:val="24"/>
                <w:szCs w:val="24"/>
                <w:lang w:val="en-US" w:eastAsia="zh-CN"/>
              </w:rPr>
              <w:t>5</w:t>
            </w:r>
            <w:r>
              <w:rPr>
                <w:rFonts w:hint="default" w:ascii="Times New Roman" w:hAnsi="Times New Roman" w:eastAsia="仿宋_GB2312" w:cs="Times New Roman"/>
                <w:b/>
                <w:bCs/>
                <w:color w:val="C00000"/>
                <w:kern w:val="0"/>
                <w:sz w:val="24"/>
                <w:szCs w:val="24"/>
                <w:lang w:val="en-US" w:eastAsia="zh-CN"/>
              </w:rPr>
              <w:t>02</w:t>
            </w:r>
            <w:r>
              <w:rPr>
                <w:rFonts w:hint="eastAsia" w:ascii="Times New Roman" w:hAnsi="Times New Roman" w:eastAsia="仿宋_GB2312" w:cs="Times New Roman"/>
                <w:b/>
                <w:bCs/>
                <w:color w:val="C00000"/>
                <w:kern w:val="0"/>
                <w:sz w:val="24"/>
                <w:szCs w:val="24"/>
                <w:lang w:val="en-US" w:eastAsia="zh-CN"/>
              </w:rPr>
              <w:t>必须报1个；</w:t>
            </w:r>
          </w:p>
          <w:p w14:paraId="30CE71BE">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SA"/>
              </w:rPr>
              <w:t>2.</w:t>
            </w:r>
            <w:r>
              <w:rPr>
                <w:rFonts w:hint="default" w:ascii="Times New Roman" w:hAnsi="Times New Roman" w:eastAsia="仿宋_GB2312" w:cs="Times New Roman"/>
                <w:b/>
                <w:bCs/>
                <w:color w:val="C00000"/>
                <w:kern w:val="0"/>
                <w:sz w:val="24"/>
                <w:szCs w:val="24"/>
                <w:lang w:val="en-US" w:eastAsia="zh-CN"/>
              </w:rPr>
              <w:t>A</w:t>
            </w:r>
            <w:r>
              <w:rPr>
                <w:rFonts w:hint="eastAsia" w:ascii="Times New Roman" w:hAnsi="Times New Roman" w:eastAsia="仿宋_GB2312" w:cs="Times New Roman"/>
                <w:b/>
                <w:bCs/>
                <w:color w:val="C00000"/>
                <w:kern w:val="0"/>
                <w:sz w:val="24"/>
                <w:szCs w:val="24"/>
                <w:lang w:val="en-US" w:eastAsia="zh-CN"/>
              </w:rPr>
              <w:t>5</w:t>
            </w:r>
            <w:r>
              <w:rPr>
                <w:rFonts w:hint="default" w:ascii="Times New Roman" w:hAnsi="Times New Roman" w:eastAsia="仿宋_GB2312" w:cs="Times New Roman"/>
                <w:b/>
                <w:bCs/>
                <w:color w:val="C00000"/>
                <w:kern w:val="0"/>
                <w:sz w:val="24"/>
                <w:szCs w:val="24"/>
                <w:lang w:val="en-US" w:eastAsia="zh-CN"/>
              </w:rPr>
              <w:t>03</w:t>
            </w:r>
            <w:r>
              <w:rPr>
                <w:rFonts w:hint="eastAsia" w:ascii="Times New Roman" w:hAnsi="Times New Roman" w:eastAsia="仿宋_GB2312" w:cs="Times New Roman"/>
                <w:b/>
                <w:bCs/>
                <w:color w:val="C00000"/>
                <w:kern w:val="0"/>
                <w:sz w:val="24"/>
                <w:szCs w:val="24"/>
                <w:lang w:val="en-US" w:eastAsia="zh-CN"/>
              </w:rPr>
              <w:t>每个专业各报送1个典型案例；</w:t>
            </w:r>
          </w:p>
          <w:p w14:paraId="660ED7C2">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SA"/>
              </w:rPr>
              <w:t>3.</w:t>
            </w:r>
            <w:r>
              <w:rPr>
                <w:rFonts w:hint="default" w:ascii="Times New Roman" w:hAnsi="Times New Roman" w:eastAsia="仿宋_GB2312" w:cs="Times New Roman"/>
                <w:color w:val="000000"/>
                <w:kern w:val="0"/>
                <w:sz w:val="24"/>
                <w:szCs w:val="24"/>
                <w:lang w:val="en-US" w:eastAsia="zh-CN"/>
              </w:rPr>
              <w:t>A</w:t>
            </w:r>
            <w:r>
              <w:rPr>
                <w:rFonts w:hint="eastAsia" w:ascii="Times New Roman" w:hAnsi="Times New Roman" w:eastAsia="仿宋_GB2312" w:cs="Times New Roman"/>
                <w:color w:val="000000"/>
                <w:kern w:val="0"/>
                <w:sz w:val="24"/>
                <w:szCs w:val="24"/>
                <w:lang w:val="en-US" w:eastAsia="zh-CN"/>
              </w:rPr>
              <w:t>5</w:t>
            </w:r>
            <w:r>
              <w:rPr>
                <w:rFonts w:hint="default" w:ascii="Times New Roman" w:hAnsi="Times New Roman" w:eastAsia="仿宋_GB2312" w:cs="Times New Roman"/>
                <w:color w:val="000000"/>
                <w:kern w:val="0"/>
                <w:sz w:val="24"/>
                <w:szCs w:val="24"/>
                <w:lang w:val="en-US" w:eastAsia="zh-CN"/>
              </w:rPr>
              <w:t>04</w:t>
            </w:r>
            <w:r>
              <w:rPr>
                <w:rFonts w:hint="eastAsia" w:ascii="Times New Roman" w:hAnsi="Times New Roman" w:eastAsia="仿宋_GB2312" w:cs="Times New Roman"/>
                <w:color w:val="000000"/>
                <w:kern w:val="0"/>
                <w:sz w:val="24"/>
                <w:szCs w:val="24"/>
                <w:lang w:val="en-US" w:eastAsia="zh-CN"/>
              </w:rPr>
              <w:t>根据情况选报；</w:t>
            </w:r>
          </w:p>
          <w:p w14:paraId="74EDDC75">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SA"/>
              </w:rPr>
              <w:t>4.</w:t>
            </w:r>
            <w:r>
              <w:rPr>
                <w:rFonts w:hint="default" w:ascii="Times New Roman" w:hAnsi="Times New Roman" w:eastAsia="仿宋_GB2312" w:cs="Times New Roman"/>
                <w:color w:val="000000"/>
                <w:kern w:val="0"/>
                <w:sz w:val="24"/>
                <w:szCs w:val="24"/>
                <w:lang w:val="en-US" w:eastAsia="zh-CN"/>
              </w:rPr>
              <w:t>A</w:t>
            </w:r>
            <w:r>
              <w:rPr>
                <w:rFonts w:hint="eastAsia" w:ascii="Times New Roman" w:hAnsi="Times New Roman" w:eastAsia="仿宋_GB2312" w:cs="Times New Roman"/>
                <w:color w:val="000000"/>
                <w:kern w:val="0"/>
                <w:sz w:val="24"/>
                <w:szCs w:val="24"/>
                <w:lang w:val="en-US" w:eastAsia="zh-CN"/>
              </w:rPr>
              <w:t>5</w:t>
            </w:r>
            <w:r>
              <w:rPr>
                <w:rFonts w:hint="default" w:ascii="Times New Roman" w:hAnsi="Times New Roman" w:eastAsia="仿宋_GB2312" w:cs="Times New Roman"/>
                <w:color w:val="000000"/>
                <w:kern w:val="0"/>
                <w:sz w:val="24"/>
                <w:szCs w:val="24"/>
                <w:lang w:val="en-US" w:eastAsia="zh-CN"/>
              </w:rPr>
              <w:t>05</w:t>
            </w:r>
            <w:r>
              <w:rPr>
                <w:rFonts w:hint="eastAsia" w:ascii="Times New Roman" w:hAnsi="Times New Roman" w:eastAsia="仿宋_GB2312" w:cs="Times New Roman"/>
                <w:color w:val="000000"/>
                <w:kern w:val="0"/>
                <w:sz w:val="24"/>
                <w:szCs w:val="24"/>
                <w:lang w:val="en-US" w:eastAsia="zh-CN"/>
              </w:rPr>
              <w:t>根据情况选报；</w:t>
            </w:r>
          </w:p>
          <w:p w14:paraId="105DB18A">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bidi="ar-SA"/>
              </w:rPr>
              <w:t>5.</w:t>
            </w:r>
            <w:r>
              <w:rPr>
                <w:rFonts w:hint="default" w:ascii="Times New Roman" w:hAnsi="Times New Roman" w:eastAsia="仿宋_GB2312" w:cs="Times New Roman"/>
                <w:b/>
                <w:bCs/>
                <w:color w:val="C00000"/>
                <w:kern w:val="0"/>
                <w:sz w:val="24"/>
                <w:szCs w:val="24"/>
                <w:lang w:val="en-US" w:eastAsia="zh-CN"/>
              </w:rPr>
              <w:t>A</w:t>
            </w:r>
            <w:r>
              <w:rPr>
                <w:rFonts w:hint="eastAsia" w:ascii="Times New Roman" w:hAnsi="Times New Roman" w:eastAsia="仿宋_GB2312" w:cs="Times New Roman"/>
                <w:b/>
                <w:bCs/>
                <w:color w:val="C00000"/>
                <w:kern w:val="0"/>
                <w:sz w:val="24"/>
                <w:szCs w:val="24"/>
                <w:lang w:val="en-US" w:eastAsia="zh-CN"/>
              </w:rPr>
              <w:t>5</w:t>
            </w:r>
            <w:r>
              <w:rPr>
                <w:rFonts w:hint="default" w:ascii="Times New Roman" w:hAnsi="Times New Roman" w:eastAsia="仿宋_GB2312" w:cs="Times New Roman"/>
                <w:b/>
                <w:bCs/>
                <w:color w:val="C00000"/>
                <w:kern w:val="0"/>
                <w:sz w:val="24"/>
                <w:szCs w:val="24"/>
                <w:lang w:val="en-US" w:eastAsia="zh-CN"/>
              </w:rPr>
              <w:t>0</w:t>
            </w:r>
            <w:r>
              <w:rPr>
                <w:rFonts w:hint="eastAsia" w:ascii="Times New Roman" w:hAnsi="Times New Roman" w:eastAsia="仿宋_GB2312" w:cs="Times New Roman"/>
                <w:b/>
                <w:bCs/>
                <w:color w:val="C00000"/>
                <w:kern w:val="0"/>
                <w:sz w:val="24"/>
                <w:szCs w:val="24"/>
                <w:lang w:val="en-US" w:eastAsia="zh-CN"/>
              </w:rPr>
              <w:t>6必须不少于2个典型案例；</w:t>
            </w:r>
          </w:p>
          <w:p w14:paraId="08992238">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rPr>
              <w:t>6.</w:t>
            </w:r>
            <w:r>
              <w:rPr>
                <w:rFonts w:hint="default" w:ascii="Times New Roman" w:hAnsi="Times New Roman" w:eastAsia="仿宋_GB2312" w:cs="Times New Roman"/>
                <w:color w:val="000000"/>
                <w:kern w:val="0"/>
                <w:sz w:val="24"/>
                <w:szCs w:val="24"/>
                <w:lang w:val="en-US" w:eastAsia="zh-CN"/>
              </w:rPr>
              <w:t>A</w:t>
            </w:r>
            <w:r>
              <w:rPr>
                <w:rFonts w:hint="eastAsia" w:ascii="Times New Roman" w:hAnsi="Times New Roman" w:eastAsia="仿宋_GB2312" w:cs="Times New Roman"/>
                <w:color w:val="000000"/>
                <w:kern w:val="0"/>
                <w:sz w:val="24"/>
                <w:szCs w:val="24"/>
                <w:lang w:val="en-US" w:eastAsia="zh-CN"/>
              </w:rPr>
              <w:t>507根据情况选报。</w:t>
            </w:r>
          </w:p>
        </w:tc>
      </w:tr>
      <w:tr w14:paraId="06FA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tcPr>
          <w:p w14:paraId="61C2DF99">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SA"/>
              </w:rPr>
              <w:t>智能建造产业学院</w:t>
            </w:r>
          </w:p>
        </w:tc>
        <w:tc>
          <w:tcPr>
            <w:tcW w:w="6379" w:type="dxa"/>
          </w:tcPr>
          <w:p w14:paraId="6C65E265">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bidi="ar-SA"/>
              </w:rPr>
              <w:t>1.</w:t>
            </w:r>
            <w:r>
              <w:rPr>
                <w:rFonts w:hint="default" w:ascii="Times New Roman" w:hAnsi="Times New Roman" w:eastAsia="仿宋_GB2312" w:cs="Times New Roman"/>
                <w:b/>
                <w:bCs/>
                <w:color w:val="C00000"/>
                <w:kern w:val="0"/>
                <w:sz w:val="24"/>
                <w:szCs w:val="24"/>
                <w:lang w:val="en-US" w:eastAsia="zh-CN"/>
              </w:rPr>
              <w:t>A</w:t>
            </w:r>
            <w:r>
              <w:rPr>
                <w:rFonts w:hint="eastAsia" w:ascii="Times New Roman" w:hAnsi="Times New Roman" w:eastAsia="仿宋_GB2312" w:cs="Times New Roman"/>
                <w:b/>
                <w:bCs/>
                <w:color w:val="C00000"/>
                <w:kern w:val="0"/>
                <w:sz w:val="24"/>
                <w:szCs w:val="24"/>
                <w:lang w:val="en-US" w:eastAsia="zh-CN"/>
              </w:rPr>
              <w:t>5</w:t>
            </w:r>
            <w:r>
              <w:rPr>
                <w:rFonts w:hint="default" w:ascii="Times New Roman" w:hAnsi="Times New Roman" w:eastAsia="仿宋_GB2312" w:cs="Times New Roman"/>
                <w:b/>
                <w:bCs/>
                <w:color w:val="C00000"/>
                <w:kern w:val="0"/>
                <w:sz w:val="24"/>
                <w:szCs w:val="24"/>
                <w:lang w:val="en-US" w:eastAsia="zh-CN"/>
              </w:rPr>
              <w:t>02</w:t>
            </w:r>
            <w:r>
              <w:rPr>
                <w:rFonts w:hint="eastAsia" w:ascii="Times New Roman" w:hAnsi="Times New Roman" w:eastAsia="仿宋_GB2312" w:cs="Times New Roman"/>
                <w:b/>
                <w:bCs/>
                <w:color w:val="C00000"/>
                <w:kern w:val="0"/>
                <w:sz w:val="24"/>
                <w:szCs w:val="24"/>
                <w:lang w:val="en-US" w:eastAsia="zh-CN"/>
              </w:rPr>
              <w:t>必须报1个</w:t>
            </w:r>
            <w:r>
              <w:rPr>
                <w:rFonts w:hint="eastAsia" w:ascii="Times New Roman" w:hAnsi="Times New Roman" w:eastAsia="仿宋_GB2312" w:cs="Times New Roman"/>
                <w:color w:val="000000"/>
                <w:kern w:val="0"/>
                <w:sz w:val="24"/>
                <w:szCs w:val="24"/>
                <w:lang w:val="en-US" w:eastAsia="zh-CN"/>
              </w:rPr>
              <w:t>；</w:t>
            </w:r>
          </w:p>
          <w:p w14:paraId="64D2A839">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SA"/>
              </w:rPr>
              <w:t>2.</w:t>
            </w:r>
            <w:r>
              <w:rPr>
                <w:rFonts w:hint="default" w:ascii="Times New Roman" w:hAnsi="Times New Roman" w:eastAsia="仿宋_GB2312" w:cs="Times New Roman"/>
                <w:b/>
                <w:bCs/>
                <w:color w:val="C00000"/>
                <w:kern w:val="0"/>
                <w:sz w:val="24"/>
                <w:szCs w:val="24"/>
                <w:lang w:val="en-US" w:eastAsia="zh-CN"/>
              </w:rPr>
              <w:t>A</w:t>
            </w:r>
            <w:r>
              <w:rPr>
                <w:rFonts w:hint="eastAsia" w:ascii="Times New Roman" w:hAnsi="Times New Roman" w:eastAsia="仿宋_GB2312" w:cs="Times New Roman"/>
                <w:b/>
                <w:bCs/>
                <w:color w:val="C00000"/>
                <w:kern w:val="0"/>
                <w:sz w:val="24"/>
                <w:szCs w:val="24"/>
                <w:lang w:val="en-US" w:eastAsia="zh-CN"/>
              </w:rPr>
              <w:t>5</w:t>
            </w:r>
            <w:r>
              <w:rPr>
                <w:rFonts w:hint="default" w:ascii="Times New Roman" w:hAnsi="Times New Roman" w:eastAsia="仿宋_GB2312" w:cs="Times New Roman"/>
                <w:b/>
                <w:bCs/>
                <w:color w:val="C00000"/>
                <w:kern w:val="0"/>
                <w:sz w:val="24"/>
                <w:szCs w:val="24"/>
                <w:lang w:val="en-US" w:eastAsia="zh-CN"/>
              </w:rPr>
              <w:t>03</w:t>
            </w:r>
            <w:r>
              <w:rPr>
                <w:rFonts w:hint="eastAsia" w:ascii="Times New Roman" w:hAnsi="Times New Roman" w:eastAsia="仿宋_GB2312" w:cs="Times New Roman"/>
                <w:b/>
                <w:bCs/>
                <w:color w:val="C00000"/>
                <w:kern w:val="0"/>
                <w:sz w:val="24"/>
                <w:szCs w:val="24"/>
                <w:lang w:val="en-US" w:eastAsia="zh-CN"/>
              </w:rPr>
              <w:t>每个专业各报送1个典型案例</w:t>
            </w:r>
            <w:r>
              <w:rPr>
                <w:rFonts w:hint="eastAsia" w:ascii="Times New Roman" w:hAnsi="Times New Roman" w:eastAsia="仿宋_GB2312" w:cs="Times New Roman"/>
                <w:color w:val="000000"/>
                <w:kern w:val="0"/>
                <w:sz w:val="24"/>
                <w:szCs w:val="24"/>
                <w:lang w:val="en-US" w:eastAsia="zh-CN"/>
              </w:rPr>
              <w:t>；</w:t>
            </w:r>
          </w:p>
          <w:p w14:paraId="6C0B16C3">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SA"/>
              </w:rPr>
              <w:t>3.</w:t>
            </w:r>
            <w:r>
              <w:rPr>
                <w:rFonts w:hint="default" w:ascii="Times New Roman" w:hAnsi="Times New Roman" w:eastAsia="仿宋_GB2312" w:cs="Times New Roman"/>
                <w:color w:val="000000"/>
                <w:kern w:val="0"/>
                <w:sz w:val="24"/>
                <w:szCs w:val="24"/>
                <w:lang w:val="en-US" w:eastAsia="zh-CN"/>
              </w:rPr>
              <w:t>A</w:t>
            </w:r>
            <w:r>
              <w:rPr>
                <w:rFonts w:hint="eastAsia" w:ascii="Times New Roman" w:hAnsi="Times New Roman" w:eastAsia="仿宋_GB2312" w:cs="Times New Roman"/>
                <w:color w:val="000000"/>
                <w:kern w:val="0"/>
                <w:sz w:val="24"/>
                <w:szCs w:val="24"/>
                <w:lang w:val="en-US" w:eastAsia="zh-CN"/>
              </w:rPr>
              <w:t>5</w:t>
            </w:r>
            <w:r>
              <w:rPr>
                <w:rFonts w:hint="default" w:ascii="Times New Roman" w:hAnsi="Times New Roman" w:eastAsia="仿宋_GB2312" w:cs="Times New Roman"/>
                <w:color w:val="000000"/>
                <w:kern w:val="0"/>
                <w:sz w:val="24"/>
                <w:szCs w:val="24"/>
                <w:lang w:val="en-US" w:eastAsia="zh-CN"/>
              </w:rPr>
              <w:t>04</w:t>
            </w:r>
            <w:r>
              <w:rPr>
                <w:rFonts w:hint="eastAsia" w:ascii="Times New Roman" w:hAnsi="Times New Roman" w:eastAsia="仿宋_GB2312" w:cs="Times New Roman"/>
                <w:color w:val="000000"/>
                <w:kern w:val="0"/>
                <w:sz w:val="24"/>
                <w:szCs w:val="24"/>
                <w:lang w:val="en-US" w:eastAsia="zh-CN"/>
              </w:rPr>
              <w:t>根据情况选报；</w:t>
            </w:r>
          </w:p>
          <w:p w14:paraId="44F1242B">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SA"/>
              </w:rPr>
              <w:t>4.</w:t>
            </w:r>
            <w:r>
              <w:rPr>
                <w:rFonts w:hint="default" w:ascii="Times New Roman" w:hAnsi="Times New Roman" w:eastAsia="仿宋_GB2312" w:cs="Times New Roman"/>
                <w:color w:val="000000"/>
                <w:kern w:val="0"/>
                <w:sz w:val="24"/>
                <w:szCs w:val="24"/>
                <w:lang w:val="en-US" w:eastAsia="zh-CN"/>
              </w:rPr>
              <w:t>A</w:t>
            </w:r>
            <w:r>
              <w:rPr>
                <w:rFonts w:hint="eastAsia" w:ascii="Times New Roman" w:hAnsi="Times New Roman" w:eastAsia="仿宋_GB2312" w:cs="Times New Roman"/>
                <w:color w:val="000000"/>
                <w:kern w:val="0"/>
                <w:sz w:val="24"/>
                <w:szCs w:val="24"/>
                <w:lang w:val="en-US" w:eastAsia="zh-CN"/>
              </w:rPr>
              <w:t>5</w:t>
            </w:r>
            <w:r>
              <w:rPr>
                <w:rFonts w:hint="default" w:ascii="Times New Roman" w:hAnsi="Times New Roman" w:eastAsia="仿宋_GB2312" w:cs="Times New Roman"/>
                <w:color w:val="000000"/>
                <w:kern w:val="0"/>
                <w:sz w:val="24"/>
                <w:szCs w:val="24"/>
                <w:lang w:val="en-US" w:eastAsia="zh-CN"/>
              </w:rPr>
              <w:t>05</w:t>
            </w:r>
            <w:r>
              <w:rPr>
                <w:rFonts w:hint="eastAsia" w:ascii="Times New Roman" w:hAnsi="Times New Roman" w:eastAsia="仿宋_GB2312" w:cs="Times New Roman"/>
                <w:color w:val="000000"/>
                <w:kern w:val="0"/>
                <w:sz w:val="24"/>
                <w:szCs w:val="24"/>
                <w:lang w:val="en-US" w:eastAsia="zh-CN"/>
              </w:rPr>
              <w:t>根据情况选报；</w:t>
            </w:r>
          </w:p>
          <w:p w14:paraId="0A1958E0">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SA"/>
              </w:rPr>
              <w:t>5.</w:t>
            </w:r>
            <w:r>
              <w:rPr>
                <w:rFonts w:hint="default" w:ascii="Times New Roman" w:hAnsi="Times New Roman" w:eastAsia="仿宋_GB2312" w:cs="Times New Roman"/>
                <w:b/>
                <w:bCs/>
                <w:color w:val="C00000"/>
                <w:kern w:val="0"/>
                <w:sz w:val="24"/>
                <w:szCs w:val="24"/>
                <w:lang w:val="en-US" w:eastAsia="zh-CN"/>
              </w:rPr>
              <w:t>A</w:t>
            </w:r>
            <w:r>
              <w:rPr>
                <w:rFonts w:hint="eastAsia" w:ascii="Times New Roman" w:hAnsi="Times New Roman" w:eastAsia="仿宋_GB2312" w:cs="Times New Roman"/>
                <w:b/>
                <w:bCs/>
                <w:color w:val="C00000"/>
                <w:kern w:val="0"/>
                <w:sz w:val="24"/>
                <w:szCs w:val="24"/>
                <w:lang w:val="en-US" w:eastAsia="zh-CN"/>
              </w:rPr>
              <w:t>5</w:t>
            </w:r>
            <w:r>
              <w:rPr>
                <w:rFonts w:hint="default" w:ascii="Times New Roman" w:hAnsi="Times New Roman" w:eastAsia="仿宋_GB2312" w:cs="Times New Roman"/>
                <w:b/>
                <w:bCs/>
                <w:color w:val="C00000"/>
                <w:kern w:val="0"/>
                <w:sz w:val="24"/>
                <w:szCs w:val="24"/>
                <w:lang w:val="en-US" w:eastAsia="zh-CN"/>
              </w:rPr>
              <w:t>0</w:t>
            </w:r>
            <w:r>
              <w:rPr>
                <w:rFonts w:hint="eastAsia" w:ascii="Times New Roman" w:hAnsi="Times New Roman" w:eastAsia="仿宋_GB2312" w:cs="Times New Roman"/>
                <w:b/>
                <w:bCs/>
                <w:color w:val="C00000"/>
                <w:kern w:val="0"/>
                <w:sz w:val="24"/>
                <w:szCs w:val="24"/>
                <w:lang w:val="en-US" w:eastAsia="zh-CN"/>
              </w:rPr>
              <w:t>6必须不少于2个典型案例；</w:t>
            </w:r>
          </w:p>
          <w:p w14:paraId="08215BFC">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SA"/>
              </w:rPr>
              <w:t>6.</w:t>
            </w:r>
            <w:r>
              <w:rPr>
                <w:rFonts w:hint="default" w:ascii="Times New Roman" w:hAnsi="Times New Roman" w:eastAsia="仿宋_GB2312" w:cs="Times New Roman"/>
                <w:color w:val="000000"/>
                <w:kern w:val="0"/>
                <w:sz w:val="24"/>
                <w:szCs w:val="24"/>
                <w:lang w:val="en-US" w:eastAsia="zh-CN"/>
              </w:rPr>
              <w:t>A</w:t>
            </w:r>
            <w:r>
              <w:rPr>
                <w:rFonts w:hint="eastAsia" w:ascii="Times New Roman" w:hAnsi="Times New Roman" w:eastAsia="仿宋_GB2312" w:cs="Times New Roman"/>
                <w:color w:val="000000"/>
                <w:kern w:val="0"/>
                <w:sz w:val="24"/>
                <w:szCs w:val="24"/>
                <w:lang w:val="en-US" w:eastAsia="zh-CN"/>
              </w:rPr>
              <w:t>507根据情况选报。</w:t>
            </w:r>
          </w:p>
        </w:tc>
      </w:tr>
      <w:tr w14:paraId="2C26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tcPr>
          <w:p w14:paraId="210614F0">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SA"/>
              </w:rPr>
              <w:t>现代通信产业学院</w:t>
            </w:r>
          </w:p>
        </w:tc>
        <w:tc>
          <w:tcPr>
            <w:tcW w:w="6379" w:type="dxa"/>
          </w:tcPr>
          <w:p w14:paraId="3A1C2B44">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bidi="ar-SA"/>
              </w:rPr>
              <w:t>1.</w:t>
            </w:r>
            <w:r>
              <w:rPr>
                <w:rFonts w:hint="default" w:ascii="Times New Roman" w:hAnsi="Times New Roman" w:eastAsia="仿宋_GB2312" w:cs="Times New Roman"/>
                <w:b/>
                <w:bCs/>
                <w:color w:val="C00000"/>
                <w:kern w:val="0"/>
                <w:sz w:val="24"/>
                <w:szCs w:val="24"/>
                <w:lang w:val="en-US" w:eastAsia="zh-CN"/>
              </w:rPr>
              <w:t>A</w:t>
            </w:r>
            <w:r>
              <w:rPr>
                <w:rFonts w:hint="eastAsia" w:ascii="Times New Roman" w:hAnsi="Times New Roman" w:eastAsia="仿宋_GB2312" w:cs="Times New Roman"/>
                <w:b/>
                <w:bCs/>
                <w:color w:val="C00000"/>
                <w:kern w:val="0"/>
                <w:sz w:val="24"/>
                <w:szCs w:val="24"/>
                <w:lang w:val="en-US" w:eastAsia="zh-CN"/>
              </w:rPr>
              <w:t>5</w:t>
            </w:r>
            <w:r>
              <w:rPr>
                <w:rFonts w:hint="default" w:ascii="Times New Roman" w:hAnsi="Times New Roman" w:eastAsia="仿宋_GB2312" w:cs="Times New Roman"/>
                <w:b/>
                <w:bCs/>
                <w:color w:val="C00000"/>
                <w:kern w:val="0"/>
                <w:sz w:val="24"/>
                <w:szCs w:val="24"/>
                <w:lang w:val="en-US" w:eastAsia="zh-CN"/>
              </w:rPr>
              <w:t>02</w:t>
            </w:r>
            <w:r>
              <w:rPr>
                <w:rFonts w:hint="eastAsia" w:ascii="Times New Roman" w:hAnsi="Times New Roman" w:eastAsia="仿宋_GB2312" w:cs="Times New Roman"/>
                <w:b/>
                <w:bCs/>
                <w:color w:val="C00000"/>
                <w:kern w:val="0"/>
                <w:sz w:val="24"/>
                <w:szCs w:val="24"/>
                <w:lang w:val="en-US" w:eastAsia="zh-CN"/>
              </w:rPr>
              <w:t>必须报1个；</w:t>
            </w:r>
          </w:p>
          <w:p w14:paraId="7E8B430B">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bidi="ar-SA"/>
              </w:rPr>
              <w:t>2.</w:t>
            </w:r>
            <w:r>
              <w:rPr>
                <w:rFonts w:hint="default" w:ascii="Times New Roman" w:hAnsi="Times New Roman" w:eastAsia="仿宋_GB2312" w:cs="Times New Roman"/>
                <w:color w:val="000000"/>
                <w:kern w:val="0"/>
                <w:sz w:val="24"/>
                <w:szCs w:val="24"/>
                <w:lang w:val="en-US" w:eastAsia="zh-CN"/>
              </w:rPr>
              <w:t>A</w:t>
            </w:r>
            <w:r>
              <w:rPr>
                <w:rFonts w:hint="eastAsia" w:ascii="Times New Roman" w:hAnsi="Times New Roman" w:eastAsia="仿宋_GB2312" w:cs="Times New Roman"/>
                <w:color w:val="000000"/>
                <w:kern w:val="0"/>
                <w:sz w:val="24"/>
                <w:szCs w:val="24"/>
                <w:lang w:val="en-US" w:eastAsia="zh-CN"/>
              </w:rPr>
              <w:t>5</w:t>
            </w:r>
            <w:r>
              <w:rPr>
                <w:rFonts w:hint="default" w:ascii="Times New Roman" w:hAnsi="Times New Roman" w:eastAsia="仿宋_GB2312" w:cs="Times New Roman"/>
                <w:color w:val="000000"/>
                <w:kern w:val="0"/>
                <w:sz w:val="24"/>
                <w:szCs w:val="24"/>
                <w:lang w:val="en-US" w:eastAsia="zh-CN"/>
              </w:rPr>
              <w:t>03</w:t>
            </w:r>
            <w:r>
              <w:rPr>
                <w:rFonts w:hint="eastAsia" w:ascii="Times New Roman" w:hAnsi="Times New Roman" w:eastAsia="仿宋_GB2312" w:cs="Times New Roman"/>
                <w:color w:val="000000"/>
                <w:kern w:val="0"/>
                <w:sz w:val="24"/>
                <w:szCs w:val="24"/>
                <w:lang w:val="en-US" w:eastAsia="zh-CN"/>
              </w:rPr>
              <w:t>每个专业各报送1个典型案例；</w:t>
            </w:r>
          </w:p>
          <w:p w14:paraId="2DC166C7">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bidi="ar-SA"/>
              </w:rPr>
              <w:t>3.</w:t>
            </w:r>
            <w:r>
              <w:rPr>
                <w:rFonts w:hint="default" w:ascii="Times New Roman" w:hAnsi="Times New Roman" w:eastAsia="仿宋_GB2312" w:cs="Times New Roman"/>
                <w:color w:val="000000"/>
                <w:kern w:val="0"/>
                <w:sz w:val="24"/>
                <w:szCs w:val="24"/>
                <w:lang w:val="en-US" w:eastAsia="zh-CN"/>
              </w:rPr>
              <w:t>A</w:t>
            </w:r>
            <w:r>
              <w:rPr>
                <w:rFonts w:hint="eastAsia" w:ascii="Times New Roman" w:hAnsi="Times New Roman" w:eastAsia="仿宋_GB2312" w:cs="Times New Roman"/>
                <w:color w:val="000000"/>
                <w:kern w:val="0"/>
                <w:sz w:val="24"/>
                <w:szCs w:val="24"/>
                <w:lang w:val="en-US" w:eastAsia="zh-CN"/>
              </w:rPr>
              <w:t>5</w:t>
            </w:r>
            <w:r>
              <w:rPr>
                <w:rFonts w:hint="default" w:ascii="Times New Roman" w:hAnsi="Times New Roman" w:eastAsia="仿宋_GB2312" w:cs="Times New Roman"/>
                <w:color w:val="000000"/>
                <w:kern w:val="0"/>
                <w:sz w:val="24"/>
                <w:szCs w:val="24"/>
                <w:lang w:val="en-US" w:eastAsia="zh-CN"/>
              </w:rPr>
              <w:t>04</w:t>
            </w:r>
            <w:r>
              <w:rPr>
                <w:rFonts w:hint="eastAsia" w:ascii="Times New Roman" w:hAnsi="Times New Roman" w:eastAsia="仿宋_GB2312" w:cs="Times New Roman"/>
                <w:color w:val="000000"/>
                <w:kern w:val="0"/>
                <w:sz w:val="24"/>
                <w:szCs w:val="24"/>
                <w:lang w:val="en-US" w:eastAsia="zh-CN"/>
              </w:rPr>
              <w:t>根据情况选报；</w:t>
            </w:r>
          </w:p>
          <w:p w14:paraId="195A09B7">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bidi="ar-SA"/>
              </w:rPr>
              <w:t>4.</w:t>
            </w:r>
            <w:r>
              <w:rPr>
                <w:rFonts w:hint="default" w:ascii="Times New Roman" w:hAnsi="Times New Roman" w:eastAsia="仿宋_GB2312" w:cs="Times New Roman"/>
                <w:color w:val="000000"/>
                <w:kern w:val="0"/>
                <w:sz w:val="24"/>
                <w:szCs w:val="24"/>
                <w:lang w:val="en-US" w:eastAsia="zh-CN"/>
              </w:rPr>
              <w:t>A</w:t>
            </w:r>
            <w:r>
              <w:rPr>
                <w:rFonts w:hint="eastAsia" w:ascii="Times New Roman" w:hAnsi="Times New Roman" w:eastAsia="仿宋_GB2312" w:cs="Times New Roman"/>
                <w:color w:val="000000"/>
                <w:kern w:val="0"/>
                <w:sz w:val="24"/>
                <w:szCs w:val="24"/>
                <w:lang w:val="en-US" w:eastAsia="zh-CN"/>
              </w:rPr>
              <w:t>5</w:t>
            </w:r>
            <w:r>
              <w:rPr>
                <w:rFonts w:hint="default" w:ascii="Times New Roman" w:hAnsi="Times New Roman" w:eastAsia="仿宋_GB2312" w:cs="Times New Roman"/>
                <w:color w:val="000000"/>
                <w:kern w:val="0"/>
                <w:sz w:val="24"/>
                <w:szCs w:val="24"/>
                <w:lang w:val="en-US" w:eastAsia="zh-CN"/>
              </w:rPr>
              <w:t>05</w:t>
            </w:r>
            <w:r>
              <w:rPr>
                <w:rFonts w:hint="eastAsia" w:ascii="Times New Roman" w:hAnsi="Times New Roman" w:eastAsia="仿宋_GB2312" w:cs="Times New Roman"/>
                <w:color w:val="000000"/>
                <w:kern w:val="0"/>
                <w:sz w:val="24"/>
                <w:szCs w:val="24"/>
                <w:lang w:val="en-US" w:eastAsia="zh-CN"/>
              </w:rPr>
              <w:t>根据情况选报</w:t>
            </w:r>
          </w:p>
          <w:p w14:paraId="00CDE155">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bidi="ar-SA"/>
              </w:rPr>
              <w:t>5.</w:t>
            </w:r>
            <w:r>
              <w:rPr>
                <w:rFonts w:hint="default" w:ascii="Times New Roman" w:hAnsi="Times New Roman" w:eastAsia="仿宋_GB2312" w:cs="Times New Roman"/>
                <w:b/>
                <w:bCs/>
                <w:color w:val="C00000"/>
                <w:kern w:val="0"/>
                <w:sz w:val="24"/>
                <w:szCs w:val="24"/>
                <w:lang w:val="en-US" w:eastAsia="zh-CN"/>
              </w:rPr>
              <w:t>A</w:t>
            </w:r>
            <w:r>
              <w:rPr>
                <w:rFonts w:hint="eastAsia" w:ascii="Times New Roman" w:hAnsi="Times New Roman" w:eastAsia="仿宋_GB2312" w:cs="Times New Roman"/>
                <w:b/>
                <w:bCs/>
                <w:color w:val="C00000"/>
                <w:kern w:val="0"/>
                <w:sz w:val="24"/>
                <w:szCs w:val="24"/>
                <w:lang w:val="en-US" w:eastAsia="zh-CN"/>
              </w:rPr>
              <w:t>5</w:t>
            </w:r>
            <w:r>
              <w:rPr>
                <w:rFonts w:hint="default" w:ascii="Times New Roman" w:hAnsi="Times New Roman" w:eastAsia="仿宋_GB2312" w:cs="Times New Roman"/>
                <w:b/>
                <w:bCs/>
                <w:color w:val="C00000"/>
                <w:kern w:val="0"/>
                <w:sz w:val="24"/>
                <w:szCs w:val="24"/>
                <w:lang w:val="en-US" w:eastAsia="zh-CN"/>
              </w:rPr>
              <w:t>0</w:t>
            </w:r>
            <w:r>
              <w:rPr>
                <w:rFonts w:hint="eastAsia" w:ascii="Times New Roman" w:hAnsi="Times New Roman" w:eastAsia="仿宋_GB2312" w:cs="Times New Roman"/>
                <w:b/>
                <w:bCs/>
                <w:color w:val="C00000"/>
                <w:kern w:val="0"/>
                <w:sz w:val="24"/>
                <w:szCs w:val="24"/>
                <w:lang w:val="en-US" w:eastAsia="zh-CN"/>
              </w:rPr>
              <w:t>6必须不少于2个典型案例；</w:t>
            </w:r>
          </w:p>
          <w:p w14:paraId="4284A5C2">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bidi="ar-SA"/>
              </w:rPr>
              <w:t>6.</w:t>
            </w:r>
            <w:r>
              <w:rPr>
                <w:rFonts w:hint="default" w:ascii="Times New Roman" w:hAnsi="Times New Roman" w:eastAsia="仿宋_GB2312" w:cs="Times New Roman"/>
                <w:color w:val="000000"/>
                <w:kern w:val="0"/>
                <w:sz w:val="24"/>
                <w:szCs w:val="24"/>
                <w:lang w:val="en-US" w:eastAsia="zh-CN"/>
              </w:rPr>
              <w:t>A</w:t>
            </w:r>
            <w:r>
              <w:rPr>
                <w:rFonts w:hint="eastAsia" w:ascii="Times New Roman" w:hAnsi="Times New Roman" w:eastAsia="仿宋_GB2312" w:cs="Times New Roman"/>
                <w:color w:val="000000"/>
                <w:kern w:val="0"/>
                <w:sz w:val="24"/>
                <w:szCs w:val="24"/>
                <w:lang w:val="en-US" w:eastAsia="zh-CN"/>
              </w:rPr>
              <w:t>507根据情况选报。</w:t>
            </w:r>
          </w:p>
        </w:tc>
      </w:tr>
    </w:tbl>
    <w:p w14:paraId="38BC8545">
      <w:pPr>
        <w:pStyle w:val="2"/>
        <w:ind w:left="0" w:leftChars="0" w:firstLine="0" w:firstLineChars="0"/>
        <w:rPr>
          <w:rFonts w:hint="default" w:ascii="Times New Roman" w:hAnsi="Times New Roman" w:eastAsia="仿宋_GB2312" w:cs="Times New Roman"/>
          <w:color w:val="000000"/>
          <w:kern w:val="0"/>
          <w:sz w:val="28"/>
          <w:szCs w:val="28"/>
          <w:lang w:val="en-US" w:eastAsia="zh-CN" w:bidi="ar-SA"/>
        </w:rPr>
        <w:sectPr>
          <w:pgSz w:w="11906" w:h="16838"/>
          <w:pgMar w:top="1440" w:right="1800" w:bottom="1440" w:left="1800" w:header="851" w:footer="992" w:gutter="0"/>
          <w:pgNumType w:fmt="numberInDash"/>
          <w:cols w:space="720" w:num="1"/>
          <w:docGrid w:type="lines" w:linePitch="312" w:charSpace="0"/>
        </w:sectPr>
      </w:pPr>
    </w:p>
    <w:p w14:paraId="3C88F445">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典型案例撰写说明</w:t>
      </w:r>
    </w:p>
    <w:p w14:paraId="2D8383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一、案例结构</w:t>
      </w:r>
    </w:p>
    <w:p w14:paraId="569F77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包括案例的实施背景、主要做法、成果成效、经验总结、推广应用等。具体内容如下：</w:t>
      </w:r>
    </w:p>
    <w:p w14:paraId="123DD8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（一）标题。鲜明反映案例的核心内容及特色，可采取主副标题形式。</w:t>
      </w:r>
    </w:p>
    <w:p w14:paraId="6E96BB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（二）摘要。简明概括案例主要内容，包括主要举措、取得成效等。约200-300字。</w:t>
      </w:r>
    </w:p>
    <w:p w14:paraId="6D3D06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（三）关键词。选取4-6个案例核心词汇。</w:t>
      </w:r>
    </w:p>
    <w:p w14:paraId="55521F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（四）实施背景。分析面临的挑战与存在的问题，反映案例实施的必要性和迫切性。约300-500字。</w:t>
      </w:r>
    </w:p>
    <w:p w14:paraId="0D6A9B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主要做法。围绕案例主题撰写，包括：一是模式提炼，可以通过结构化图形等形式呈现。二是具体做法，分层次撰写案例实施的关键举措。约2000-3000字，图文并茂，文中图片插在Word文档适当位置并作标注。</w:t>
      </w:r>
    </w:p>
    <w:p w14:paraId="38F5C4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（六）成果成效。介绍通过该案例实施取得的成效。约300-500字。</w:t>
      </w:r>
    </w:p>
    <w:p w14:paraId="7378BB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（七）经验总结。总结提炼案例成功的关键要素，分析经验启示，提出案例存在的不足与下一步的举措等。约300-500字。</w:t>
      </w:r>
    </w:p>
    <w:p w14:paraId="7F33EC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（八）推广应用。案例推广的适用范围、应用场景、注意事项等。此部分约200-300字。</w:t>
      </w:r>
    </w:p>
    <w:p w14:paraId="4BC3FB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文本结尾备注总字数。</w:t>
      </w:r>
    </w:p>
    <w:p w14:paraId="2C54AE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二、文字要求</w:t>
      </w:r>
    </w:p>
    <w:p w14:paraId="366BDC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案例应以第三人称阐述，不可用第一或第二人称，一般采用单位简称，不要以“我们”“我单位”等简称。案例要围绕主题，突出创新点，不要面面俱到。案例成果来源于实践，要结合实际情况进行理论、做法等方面的阐述，兼顾科学性、系统性和可操作性。案例文字表述要科学、准确、清楚、朴素，各类表格、数据、计量单位等要按照公开出版物的标准编排，规避不宜公开的商业秘密。</w:t>
      </w:r>
    </w:p>
    <w:p w14:paraId="452EB7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三、格式要求</w:t>
      </w:r>
    </w:p>
    <w:p w14:paraId="57C87D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标题-黑体小二</w:t>
      </w:r>
    </w:p>
    <w:p w14:paraId="226A66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28"/>
          <w:szCs w:val="22"/>
        </w:rPr>
      </w:pPr>
      <w:r>
        <w:rPr>
          <w:rFonts w:hint="eastAsia" w:ascii="楷体" w:hAnsi="楷体" w:eastAsia="楷体" w:cs="楷体"/>
          <w:sz w:val="28"/>
          <w:szCs w:val="22"/>
        </w:rPr>
        <w:t>楷体四号，单位+案例类型（如：xx学校院校治理典型案例）</w:t>
      </w:r>
    </w:p>
    <w:p w14:paraId="59E0752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 w:hAnsi="楷体" w:eastAsia="楷体" w:cs="楷体"/>
          <w:sz w:val="28"/>
          <w:szCs w:val="22"/>
        </w:rPr>
      </w:pPr>
      <w:r>
        <w:rPr>
          <w:rFonts w:hint="default" w:ascii="楷体" w:hAnsi="楷体" w:eastAsia="楷体" w:cs="楷体"/>
          <w:sz w:val="28"/>
          <w:szCs w:val="22"/>
        </w:rPr>
        <w:t>（居中对齐，行距：固定值28磅，不加粗）</w:t>
      </w:r>
    </w:p>
    <w:p w14:paraId="6AEBB98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14:paraId="73152C73">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sz w:val="28"/>
          <w:szCs w:val="22"/>
        </w:rPr>
      </w:pPr>
      <w:r>
        <w:rPr>
          <w:rFonts w:hint="eastAsia" w:ascii="宋体" w:hAnsi="宋体" w:eastAsia="宋体" w:cs="宋体"/>
          <w:b/>
          <w:bCs/>
          <w:sz w:val="28"/>
          <w:szCs w:val="22"/>
        </w:rPr>
        <w:t>摘  要：</w:t>
      </w:r>
      <w:r>
        <w:rPr>
          <w:rFonts w:hint="eastAsia" w:ascii="宋体" w:hAnsi="宋体" w:eastAsia="宋体" w:cs="宋体"/>
          <w:sz w:val="28"/>
          <w:szCs w:val="22"/>
        </w:rPr>
        <w:t>宋体四号，首行缩进2字符，行距：固定值28磅，“摘要”两字加粗，内容不加粗。</w:t>
      </w:r>
    </w:p>
    <w:p w14:paraId="788051B5">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宋体" w:hAnsi="宋体" w:eastAsia="宋体" w:cs="宋体"/>
          <w:sz w:val="28"/>
          <w:szCs w:val="22"/>
        </w:rPr>
      </w:pPr>
      <w:r>
        <w:rPr>
          <w:rFonts w:hint="default" w:ascii="宋体" w:hAnsi="宋体" w:eastAsia="宋体" w:cs="宋体"/>
          <w:b/>
          <w:bCs/>
          <w:sz w:val="28"/>
          <w:szCs w:val="22"/>
        </w:rPr>
        <w:t>关键词：</w:t>
      </w:r>
      <w:r>
        <w:rPr>
          <w:rFonts w:hint="default" w:ascii="宋体" w:hAnsi="宋体" w:eastAsia="宋体" w:cs="宋体"/>
          <w:sz w:val="28"/>
          <w:szCs w:val="22"/>
        </w:rPr>
        <w:t>宋体四号，首行缩进2字符，行距：固定值28磅，“关键字”三字加粗，内容不加粗。</w:t>
      </w:r>
    </w:p>
    <w:p w14:paraId="5B97684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2"/>
        </w:rPr>
      </w:pPr>
      <w:r>
        <w:rPr>
          <w:rFonts w:hint="eastAsia" w:ascii="黑体" w:hAnsi="黑体" w:eastAsia="黑体" w:cs="黑体"/>
          <w:sz w:val="28"/>
          <w:szCs w:val="22"/>
        </w:rPr>
        <w:t>一、一级标题-黑体四号，首行缩进2字符，行距：固定值28磅，不加粗。</w:t>
      </w:r>
    </w:p>
    <w:p w14:paraId="2DFA11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2"/>
        </w:rPr>
      </w:pPr>
      <w:r>
        <w:rPr>
          <w:rFonts w:hint="eastAsia" w:ascii="楷体" w:hAnsi="楷体" w:eastAsia="楷体" w:cs="楷体"/>
          <w:sz w:val="28"/>
          <w:szCs w:val="22"/>
        </w:rPr>
        <w:t>（一）二级标题-楷体四号，首行缩进2字符，行距：固定值28磅，加粗。</w:t>
      </w:r>
    </w:p>
    <w:p w14:paraId="7873AC9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2"/>
        </w:rPr>
      </w:pPr>
      <w:r>
        <w:rPr>
          <w:rFonts w:hint="eastAsia" w:ascii="宋体" w:hAnsi="宋体" w:eastAsia="宋体" w:cs="宋体"/>
          <w:sz w:val="28"/>
          <w:szCs w:val="22"/>
        </w:rPr>
        <w:t>1.三级标题-宋体四号，首行缩进2字符，行距：固定值28磅，加粗。</w:t>
      </w:r>
    </w:p>
    <w:p w14:paraId="5E187DD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sz w:val="28"/>
          <w:szCs w:val="22"/>
        </w:rPr>
      </w:pPr>
      <w:r>
        <w:rPr>
          <w:rFonts w:hint="default" w:ascii="宋体" w:hAnsi="宋体" w:eastAsia="宋体" w:cs="宋体"/>
          <w:sz w:val="28"/>
          <w:szCs w:val="22"/>
        </w:rPr>
        <w:t>正文-宋体四号，首行缩进2字符，行距：固定值28磅，不加粗。</w:t>
      </w:r>
    </w:p>
    <w:p w14:paraId="104700D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1"/>
          <w:lang w:eastAsia="zh-CN"/>
        </w:rPr>
      </w:pPr>
      <w:r>
        <w:rPr>
          <w:rFonts w:hint="eastAsia" w:ascii="宋体" w:hAnsi="宋体" w:eastAsia="宋体" w:cs="宋体"/>
          <w:sz w:val="24"/>
          <w:szCs w:val="21"/>
        </w:rPr>
        <w:t>表格：宋体</w:t>
      </w:r>
      <w:r>
        <w:rPr>
          <w:rFonts w:hint="eastAsia" w:ascii="宋体" w:hAnsi="宋体" w:eastAsia="宋体" w:cs="宋体"/>
          <w:sz w:val="24"/>
          <w:szCs w:val="21"/>
          <w:lang w:val="en-US" w:eastAsia="zh-CN"/>
        </w:rPr>
        <w:t>小四</w:t>
      </w:r>
      <w:r>
        <w:rPr>
          <w:rFonts w:hint="eastAsia" w:ascii="宋体" w:hAnsi="宋体" w:eastAsia="宋体" w:cs="宋体"/>
          <w:sz w:val="24"/>
          <w:szCs w:val="21"/>
        </w:rPr>
        <w:t>号，单倍行距，居中对齐，行高6mm</w:t>
      </w:r>
      <w:r>
        <w:rPr>
          <w:rFonts w:hint="eastAsia" w:ascii="宋体" w:hAnsi="宋体" w:eastAsia="宋体" w:cs="宋体"/>
          <w:sz w:val="24"/>
          <w:szCs w:val="21"/>
          <w:lang w:eastAsia="zh-CN"/>
        </w:rPr>
        <w:t>，</w:t>
      </w:r>
      <w:r>
        <w:rPr>
          <w:rFonts w:hint="eastAsia" w:ascii="宋体" w:hAnsi="宋体" w:eastAsia="宋体" w:cs="宋体"/>
          <w:sz w:val="24"/>
          <w:szCs w:val="21"/>
          <w:lang w:val="en-US" w:eastAsia="zh-CN"/>
        </w:rPr>
        <w:t>表格属性无文字环绕</w:t>
      </w:r>
    </w:p>
    <w:p w14:paraId="30887DC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sz w:val="24"/>
          <w:szCs w:val="21"/>
        </w:rPr>
      </w:pPr>
      <w:r>
        <w:rPr>
          <w:rFonts w:hint="default" w:ascii="宋体" w:hAnsi="宋体" w:eastAsia="宋体" w:cs="宋体"/>
          <w:sz w:val="24"/>
          <w:szCs w:val="21"/>
        </w:rPr>
        <w:t>表格批注：宋体小五，居中</w:t>
      </w:r>
    </w:p>
    <w:p w14:paraId="54EA382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sz w:val="24"/>
          <w:szCs w:val="21"/>
        </w:rPr>
      </w:pPr>
      <w:r>
        <w:rPr>
          <w:rFonts w:hint="default" w:ascii="宋体" w:hAnsi="宋体" w:eastAsia="宋体" w:cs="宋体"/>
          <w:sz w:val="24"/>
          <w:szCs w:val="21"/>
        </w:rPr>
        <w:t>插图：</w:t>
      </w:r>
      <w:r>
        <w:rPr>
          <w:rFonts w:hint="eastAsia" w:ascii="宋体" w:hAnsi="宋体" w:eastAsia="宋体" w:cs="宋体"/>
          <w:sz w:val="24"/>
          <w:szCs w:val="21"/>
          <w:lang w:val="en-US" w:eastAsia="zh-CN"/>
        </w:rPr>
        <w:t>布局为嵌入式</w:t>
      </w:r>
      <w:r>
        <w:rPr>
          <w:rFonts w:hint="default" w:ascii="宋体" w:hAnsi="宋体" w:eastAsia="宋体" w:cs="宋体"/>
          <w:sz w:val="24"/>
          <w:szCs w:val="21"/>
        </w:rPr>
        <w:t>，居中</w:t>
      </w:r>
    </w:p>
    <w:p w14:paraId="75BCF2A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sz w:val="24"/>
          <w:szCs w:val="21"/>
        </w:rPr>
      </w:pPr>
      <w:r>
        <w:rPr>
          <w:rFonts w:hint="default" w:ascii="宋体" w:hAnsi="宋体" w:eastAsia="宋体" w:cs="宋体"/>
          <w:sz w:val="24"/>
          <w:szCs w:val="21"/>
        </w:rPr>
        <w:t>图注：宋体小五，居中</w:t>
      </w:r>
    </w:p>
    <w:p w14:paraId="48BDE287">
      <w:pPr>
        <w:rPr>
          <w:rFonts w:hint="default" w:ascii="宋体" w:hAnsi="宋体" w:eastAsia="宋体" w:cs="宋体"/>
          <w:sz w:val="24"/>
          <w:szCs w:val="21"/>
        </w:rPr>
      </w:pPr>
    </w:p>
    <w:p w14:paraId="30F4035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ascii="宋体" w:hAnsi="宋体" w:eastAsia="宋体" w:cs="宋体"/>
          <w:sz w:val="28"/>
          <w:szCs w:val="22"/>
          <w:lang w:eastAsia="zh-CN"/>
        </w:rPr>
      </w:pPr>
      <w:r>
        <w:rPr>
          <w:rFonts w:hint="eastAsia" w:ascii="宋体" w:hAnsi="宋体" w:eastAsia="宋体" w:cs="宋体"/>
          <w:sz w:val="28"/>
          <w:szCs w:val="22"/>
          <w:lang w:eastAsia="zh-CN"/>
        </w:rPr>
        <w:t>（</w:t>
      </w:r>
      <w:r>
        <w:rPr>
          <w:rFonts w:hint="eastAsia" w:ascii="宋体" w:hAnsi="宋体" w:eastAsia="宋体" w:cs="宋体"/>
          <w:sz w:val="28"/>
          <w:szCs w:val="22"/>
          <w:lang w:val="en-US" w:eastAsia="zh-CN"/>
        </w:rPr>
        <w:t>总字数：0000字</w:t>
      </w:r>
      <w:r>
        <w:rPr>
          <w:rFonts w:hint="eastAsia" w:ascii="宋体" w:hAnsi="宋体" w:eastAsia="宋体" w:cs="宋体"/>
          <w:sz w:val="28"/>
          <w:szCs w:val="22"/>
          <w:lang w:eastAsia="zh-CN"/>
        </w:rPr>
        <w:t>）</w:t>
      </w:r>
    </w:p>
    <w:p w14:paraId="6BEE9D2C">
      <w:pPr>
        <w:spacing w:line="580" w:lineRule="exact"/>
        <w:jc w:val="left"/>
        <w:rPr>
          <w:rFonts w:hint="default" w:ascii="Times New Roman" w:hAnsi="Times New Roman" w:eastAsia="黑体" w:cs="Times New Roman"/>
          <w:sz w:val="32"/>
          <w:szCs w:val="32"/>
        </w:rPr>
        <w:sectPr>
          <w:pgSz w:w="11906" w:h="16838"/>
          <w:pgMar w:top="1440" w:right="1800" w:bottom="1440" w:left="1800" w:header="851" w:footer="992" w:gutter="0"/>
          <w:cols w:space="425" w:num="1"/>
          <w:docGrid w:type="lines" w:linePitch="312" w:charSpace="0"/>
        </w:sectPr>
      </w:pPr>
    </w:p>
    <w:p w14:paraId="0E8B7395">
      <w:pPr>
        <w:spacing w:before="157" w:beforeLines="50" w:after="157" w:afterLines="50" w:line="580" w:lineRule="exact"/>
        <w:jc w:val="center"/>
        <w:rPr>
          <w:rFonts w:hint="default" w:ascii="Times New Roman" w:hAnsi="Times New Roman" w:eastAsia="方正小标宋简体" w:cs="Times New Roman"/>
          <w:color w:val="000000"/>
          <w:w w:val="98"/>
          <w:sz w:val="44"/>
          <w:szCs w:val="44"/>
        </w:rPr>
      </w:pPr>
      <w:r>
        <w:rPr>
          <w:rFonts w:hint="default" w:ascii="Times New Roman" w:hAnsi="Times New Roman" w:eastAsia="方正小标宋简体" w:cs="Times New Roman"/>
          <w:color w:val="000000"/>
          <w:w w:val="98"/>
          <w:sz w:val="44"/>
          <w:szCs w:val="44"/>
        </w:rPr>
        <w:t>典型案例</w:t>
      </w:r>
      <w:r>
        <w:rPr>
          <w:rFonts w:hint="default" w:ascii="Times New Roman" w:hAnsi="Times New Roman" w:eastAsia="方正小标宋简体" w:cs="Times New Roman"/>
          <w:color w:val="000000"/>
          <w:w w:val="98"/>
          <w:sz w:val="44"/>
          <w:szCs w:val="44"/>
          <w:lang w:val="en-US" w:eastAsia="zh-CN"/>
        </w:rPr>
        <w:t>申报</w:t>
      </w:r>
      <w:r>
        <w:rPr>
          <w:rFonts w:hint="default" w:ascii="Times New Roman" w:hAnsi="Times New Roman" w:eastAsia="方正小标宋简体" w:cs="Times New Roman"/>
          <w:color w:val="000000"/>
          <w:w w:val="98"/>
          <w:sz w:val="44"/>
          <w:szCs w:val="44"/>
        </w:rPr>
        <w:t>汇总表</w:t>
      </w:r>
    </w:p>
    <w:p w14:paraId="134173D2">
      <w:pPr>
        <w:spacing w:line="580" w:lineRule="exact"/>
        <w:ind w:left="-19" w:leftChars="-9" w:firstLine="480" w:firstLineChars="200"/>
        <w:rPr>
          <w:rFonts w:hint="default" w:ascii="Times New Roman" w:hAnsi="Times New Roman" w:eastAsia="仿宋_GB2312" w:cs="Times New Roman"/>
          <w:sz w:val="24"/>
          <w:u w:val="single"/>
        </w:rPr>
      </w:pPr>
      <w:r>
        <w:rPr>
          <w:rFonts w:hint="eastAsia" w:ascii="Times New Roman" w:hAnsi="Times New Roman" w:eastAsia="仿宋_GB2312" w:cs="Times New Roman"/>
          <w:sz w:val="24"/>
          <w:lang w:val="en-US" w:eastAsia="zh-CN"/>
        </w:rPr>
        <w:t>二级学院</w:t>
      </w:r>
      <w:r>
        <w:rPr>
          <w:rFonts w:hint="default" w:ascii="Times New Roman" w:hAnsi="Times New Roman" w:eastAsia="仿宋_GB2312" w:cs="Times New Roman"/>
          <w:sz w:val="24"/>
        </w:rPr>
        <w:t>（盖章）：           联系人：        联系电话：</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197"/>
        <w:gridCol w:w="2130"/>
        <w:gridCol w:w="1560"/>
        <w:gridCol w:w="1743"/>
        <w:gridCol w:w="1142"/>
      </w:tblGrid>
      <w:tr w14:paraId="348F8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440" w:type="pct"/>
            <w:noWrap w:val="0"/>
            <w:vAlign w:val="center"/>
          </w:tcPr>
          <w:p w14:paraId="74E177A7">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序号</w:t>
            </w:r>
          </w:p>
        </w:tc>
        <w:tc>
          <w:tcPr>
            <w:tcW w:w="702" w:type="pct"/>
            <w:noWrap w:val="0"/>
            <w:vAlign w:val="center"/>
          </w:tcPr>
          <w:p w14:paraId="70D81E78">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案例类型（编号）</w:t>
            </w:r>
          </w:p>
        </w:tc>
        <w:tc>
          <w:tcPr>
            <w:tcW w:w="1249" w:type="pct"/>
            <w:noWrap w:val="0"/>
            <w:vAlign w:val="center"/>
          </w:tcPr>
          <w:p w14:paraId="16550CB8">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案例名称</w:t>
            </w:r>
          </w:p>
        </w:tc>
        <w:tc>
          <w:tcPr>
            <w:tcW w:w="915" w:type="pct"/>
            <w:noWrap w:val="0"/>
            <w:vAlign w:val="center"/>
          </w:tcPr>
          <w:p w14:paraId="107EFF3C">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lang w:val="en-US" w:eastAsia="zh-CN"/>
              </w:rPr>
            </w:pPr>
            <w:r>
              <w:rPr>
                <w:rFonts w:hint="default" w:ascii="Times New Roman" w:hAnsi="Times New Roman" w:eastAsia="仿宋_GB2312" w:cs="Times New Roman"/>
                <w:b w:val="0"/>
                <w:bCs w:val="0"/>
                <w:sz w:val="24"/>
              </w:rPr>
              <w:t>案例</w:t>
            </w:r>
            <w:r>
              <w:rPr>
                <w:rFonts w:hint="eastAsia" w:ascii="Times New Roman" w:hAnsi="Times New Roman" w:eastAsia="仿宋_GB2312" w:cs="Times New Roman"/>
                <w:b w:val="0"/>
                <w:bCs w:val="0"/>
                <w:sz w:val="24"/>
                <w:lang w:val="en-US" w:eastAsia="zh-CN"/>
              </w:rPr>
              <w:t>负责人</w:t>
            </w:r>
          </w:p>
        </w:tc>
        <w:tc>
          <w:tcPr>
            <w:tcW w:w="1022" w:type="pct"/>
            <w:noWrap w:val="0"/>
            <w:vAlign w:val="center"/>
          </w:tcPr>
          <w:p w14:paraId="72C32864">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lang w:eastAsia="zh-CN"/>
              </w:rPr>
            </w:pPr>
            <w:r>
              <w:rPr>
                <w:rFonts w:hint="default" w:ascii="Times New Roman" w:hAnsi="Times New Roman" w:eastAsia="仿宋_GB2312" w:cs="Times New Roman"/>
                <w:b w:val="0"/>
                <w:bCs w:val="0"/>
                <w:sz w:val="24"/>
                <w:lang w:eastAsia="zh-CN"/>
              </w:rPr>
              <w:t>案例</w:t>
            </w:r>
            <w:r>
              <w:rPr>
                <w:rFonts w:hint="eastAsia" w:ascii="Times New Roman" w:hAnsi="Times New Roman" w:eastAsia="仿宋_GB2312" w:cs="Times New Roman"/>
                <w:b w:val="0"/>
                <w:bCs w:val="0"/>
                <w:sz w:val="24"/>
                <w:lang w:eastAsia="zh-CN"/>
              </w:rPr>
              <w:t>撰写</w:t>
            </w:r>
            <w:r>
              <w:rPr>
                <w:rFonts w:hint="default" w:ascii="Times New Roman" w:hAnsi="Times New Roman" w:eastAsia="仿宋_GB2312" w:cs="Times New Roman"/>
                <w:b w:val="0"/>
                <w:bCs w:val="0"/>
                <w:sz w:val="24"/>
                <w:lang w:eastAsia="zh-CN"/>
              </w:rPr>
              <w:t>人</w:t>
            </w:r>
          </w:p>
          <w:p w14:paraId="5A863EF5">
            <w:pPr>
              <w:pStyle w:val="4"/>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b w:val="0"/>
                <w:bCs w:val="0"/>
                <w:lang w:val="en-US" w:eastAsia="zh-CN"/>
              </w:rPr>
            </w:pPr>
            <w:r>
              <w:rPr>
                <w:rFonts w:hint="eastAsia" w:ascii="Times New Roman" w:hAnsi="Times New Roman" w:eastAsia="仿宋_GB2312" w:cs="Times New Roman"/>
                <w:b w:val="0"/>
                <w:bCs w:val="0"/>
                <w:sz w:val="24"/>
                <w:lang w:eastAsia="zh-CN"/>
              </w:rPr>
              <w:t>（</w:t>
            </w:r>
            <w:r>
              <w:rPr>
                <w:rFonts w:hint="eastAsia" w:ascii="Times New Roman" w:hAnsi="Times New Roman" w:eastAsia="仿宋_GB2312" w:cs="Times New Roman"/>
                <w:b w:val="0"/>
                <w:bCs w:val="0"/>
                <w:sz w:val="24"/>
                <w:lang w:val="en-US" w:eastAsia="zh-CN"/>
              </w:rPr>
              <w:t>不超过3人</w:t>
            </w:r>
            <w:r>
              <w:rPr>
                <w:rFonts w:hint="eastAsia" w:ascii="Times New Roman" w:hAnsi="Times New Roman" w:eastAsia="仿宋_GB2312" w:cs="Times New Roman"/>
                <w:b w:val="0"/>
                <w:bCs w:val="0"/>
                <w:sz w:val="24"/>
                <w:lang w:eastAsia="zh-CN"/>
              </w:rPr>
              <w:t>）</w:t>
            </w:r>
          </w:p>
        </w:tc>
        <w:tc>
          <w:tcPr>
            <w:tcW w:w="670" w:type="pct"/>
            <w:noWrap w:val="0"/>
            <w:vAlign w:val="center"/>
          </w:tcPr>
          <w:p w14:paraId="4695F799">
            <w:pPr>
              <w:tabs>
                <w:tab w:val="center" w:pos="4153"/>
                <w:tab w:val="right" w:pos="8306"/>
              </w:tabs>
              <w:snapToGrid w:val="0"/>
              <w:spacing w:line="40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备注</w:t>
            </w:r>
          </w:p>
        </w:tc>
      </w:tr>
      <w:tr w14:paraId="6FFD1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0" w:type="pct"/>
            <w:noWrap w:val="0"/>
            <w:vAlign w:val="center"/>
          </w:tcPr>
          <w:p w14:paraId="2614D923">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702" w:type="pct"/>
            <w:noWrap w:val="0"/>
            <w:vAlign w:val="center"/>
          </w:tcPr>
          <w:p w14:paraId="3E25C5F8">
            <w:pPr>
              <w:jc w:val="center"/>
              <w:rPr>
                <w:rFonts w:hint="default" w:ascii="Times New Roman" w:hAnsi="Times New Roman" w:cs="Times New Roman"/>
                <w:szCs w:val="21"/>
              </w:rPr>
            </w:pPr>
            <w:r>
              <w:rPr>
                <w:rFonts w:hint="eastAsia" w:ascii="Times New Roman" w:hAnsi="Times New Roman" w:cs="Times New Roman"/>
                <w:sz w:val="24"/>
                <w:lang w:val="en-US" w:eastAsia="zh-CN"/>
              </w:rPr>
              <w:t>A50</w:t>
            </w:r>
            <w:r>
              <w:rPr>
                <w:rFonts w:hint="default" w:ascii="Times New Roman" w:hAnsi="Times New Roman" w:eastAsia="仿宋_GB2312" w:cs="Times New Roman"/>
                <w:sz w:val="24"/>
              </w:rPr>
              <w:t>1</w:t>
            </w:r>
          </w:p>
        </w:tc>
        <w:tc>
          <w:tcPr>
            <w:tcW w:w="1249" w:type="pct"/>
            <w:noWrap w:val="0"/>
            <w:vAlign w:val="center"/>
          </w:tcPr>
          <w:p w14:paraId="14B4339D">
            <w:pPr>
              <w:jc w:val="center"/>
              <w:rPr>
                <w:rFonts w:hint="default" w:ascii="Times New Roman" w:hAnsi="Times New Roman" w:cs="Times New Roman"/>
                <w:szCs w:val="21"/>
                <w:u w:val="single"/>
              </w:rPr>
            </w:pPr>
          </w:p>
        </w:tc>
        <w:tc>
          <w:tcPr>
            <w:tcW w:w="915" w:type="pct"/>
            <w:noWrap w:val="0"/>
            <w:vAlign w:val="center"/>
          </w:tcPr>
          <w:p w14:paraId="7C04D056">
            <w:pPr>
              <w:jc w:val="center"/>
              <w:rPr>
                <w:rFonts w:hint="default" w:ascii="Times New Roman" w:hAnsi="Times New Roman" w:cs="Times New Roman"/>
                <w:szCs w:val="21"/>
                <w:u w:val="single"/>
              </w:rPr>
            </w:pPr>
          </w:p>
        </w:tc>
        <w:tc>
          <w:tcPr>
            <w:tcW w:w="1022" w:type="pct"/>
            <w:noWrap w:val="0"/>
            <w:vAlign w:val="center"/>
          </w:tcPr>
          <w:p w14:paraId="0B580343">
            <w:pPr>
              <w:jc w:val="center"/>
              <w:rPr>
                <w:rFonts w:hint="default" w:ascii="Times New Roman" w:hAnsi="Times New Roman" w:cs="Times New Roman"/>
                <w:szCs w:val="21"/>
                <w:u w:val="single"/>
              </w:rPr>
            </w:pPr>
          </w:p>
        </w:tc>
        <w:tc>
          <w:tcPr>
            <w:tcW w:w="670" w:type="pct"/>
            <w:noWrap w:val="0"/>
            <w:vAlign w:val="center"/>
          </w:tcPr>
          <w:p w14:paraId="0D4D3544">
            <w:pPr>
              <w:jc w:val="center"/>
              <w:rPr>
                <w:rFonts w:hint="default" w:ascii="Times New Roman" w:hAnsi="Times New Roman" w:cs="Times New Roman"/>
                <w:szCs w:val="21"/>
                <w:u w:val="single"/>
              </w:rPr>
            </w:pPr>
          </w:p>
        </w:tc>
      </w:tr>
      <w:tr w14:paraId="2808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0" w:type="pct"/>
            <w:noWrap w:val="0"/>
            <w:vAlign w:val="center"/>
          </w:tcPr>
          <w:p w14:paraId="52D14ED3">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702" w:type="pct"/>
            <w:noWrap w:val="0"/>
            <w:vAlign w:val="center"/>
          </w:tcPr>
          <w:p w14:paraId="310E0AD3">
            <w:pPr>
              <w:jc w:val="center"/>
              <w:rPr>
                <w:rFonts w:hint="default" w:ascii="Times New Roman" w:hAnsi="Times New Roman" w:cs="Times New Roman"/>
                <w:szCs w:val="21"/>
                <w:u w:val="single"/>
              </w:rPr>
            </w:pPr>
          </w:p>
        </w:tc>
        <w:tc>
          <w:tcPr>
            <w:tcW w:w="1249" w:type="pct"/>
            <w:noWrap w:val="0"/>
            <w:vAlign w:val="center"/>
          </w:tcPr>
          <w:p w14:paraId="049FEE8D">
            <w:pPr>
              <w:jc w:val="center"/>
              <w:rPr>
                <w:rFonts w:hint="default" w:ascii="Times New Roman" w:hAnsi="Times New Roman" w:cs="Times New Roman"/>
                <w:szCs w:val="21"/>
                <w:u w:val="single"/>
              </w:rPr>
            </w:pPr>
          </w:p>
        </w:tc>
        <w:tc>
          <w:tcPr>
            <w:tcW w:w="915" w:type="pct"/>
            <w:noWrap w:val="0"/>
            <w:vAlign w:val="center"/>
          </w:tcPr>
          <w:p w14:paraId="7200D7F6">
            <w:pPr>
              <w:jc w:val="center"/>
              <w:rPr>
                <w:rFonts w:hint="default" w:ascii="Times New Roman" w:hAnsi="Times New Roman" w:cs="Times New Roman"/>
                <w:szCs w:val="21"/>
                <w:u w:val="single"/>
              </w:rPr>
            </w:pPr>
          </w:p>
        </w:tc>
        <w:tc>
          <w:tcPr>
            <w:tcW w:w="1022" w:type="pct"/>
            <w:noWrap w:val="0"/>
            <w:vAlign w:val="center"/>
          </w:tcPr>
          <w:p w14:paraId="2704DC15">
            <w:pPr>
              <w:jc w:val="center"/>
              <w:rPr>
                <w:rFonts w:hint="default" w:ascii="Times New Roman" w:hAnsi="Times New Roman" w:cs="Times New Roman"/>
                <w:szCs w:val="21"/>
                <w:u w:val="single"/>
              </w:rPr>
            </w:pPr>
          </w:p>
        </w:tc>
        <w:tc>
          <w:tcPr>
            <w:tcW w:w="670" w:type="pct"/>
            <w:noWrap w:val="0"/>
            <w:vAlign w:val="center"/>
          </w:tcPr>
          <w:p w14:paraId="4C554DD6">
            <w:pPr>
              <w:jc w:val="center"/>
              <w:rPr>
                <w:rFonts w:hint="default" w:ascii="Times New Roman" w:hAnsi="Times New Roman" w:cs="Times New Roman"/>
                <w:szCs w:val="21"/>
                <w:u w:val="single"/>
              </w:rPr>
            </w:pPr>
          </w:p>
        </w:tc>
      </w:tr>
      <w:tr w14:paraId="370F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0" w:type="pct"/>
            <w:noWrap w:val="0"/>
            <w:vAlign w:val="center"/>
          </w:tcPr>
          <w:p w14:paraId="7DBCA004">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702" w:type="pct"/>
            <w:noWrap w:val="0"/>
            <w:vAlign w:val="center"/>
          </w:tcPr>
          <w:p w14:paraId="7A79CEE6">
            <w:pPr>
              <w:jc w:val="center"/>
              <w:rPr>
                <w:rFonts w:hint="default" w:ascii="Times New Roman" w:hAnsi="Times New Roman" w:cs="Times New Roman"/>
                <w:szCs w:val="21"/>
                <w:u w:val="single"/>
              </w:rPr>
            </w:pPr>
          </w:p>
        </w:tc>
        <w:tc>
          <w:tcPr>
            <w:tcW w:w="1249" w:type="pct"/>
            <w:noWrap w:val="0"/>
            <w:vAlign w:val="center"/>
          </w:tcPr>
          <w:p w14:paraId="2336A9A3">
            <w:pPr>
              <w:jc w:val="center"/>
              <w:rPr>
                <w:rFonts w:hint="default" w:ascii="Times New Roman" w:hAnsi="Times New Roman" w:cs="Times New Roman"/>
                <w:szCs w:val="21"/>
                <w:u w:val="single"/>
              </w:rPr>
            </w:pPr>
          </w:p>
        </w:tc>
        <w:tc>
          <w:tcPr>
            <w:tcW w:w="915" w:type="pct"/>
            <w:noWrap w:val="0"/>
            <w:vAlign w:val="center"/>
          </w:tcPr>
          <w:p w14:paraId="10FBB892">
            <w:pPr>
              <w:jc w:val="center"/>
              <w:rPr>
                <w:rFonts w:hint="default" w:ascii="Times New Roman" w:hAnsi="Times New Roman" w:cs="Times New Roman"/>
                <w:szCs w:val="21"/>
                <w:u w:val="single"/>
              </w:rPr>
            </w:pPr>
          </w:p>
        </w:tc>
        <w:tc>
          <w:tcPr>
            <w:tcW w:w="1022" w:type="pct"/>
            <w:noWrap w:val="0"/>
            <w:vAlign w:val="center"/>
          </w:tcPr>
          <w:p w14:paraId="68D0982E">
            <w:pPr>
              <w:jc w:val="center"/>
              <w:rPr>
                <w:rFonts w:hint="default" w:ascii="Times New Roman" w:hAnsi="Times New Roman" w:cs="Times New Roman"/>
                <w:szCs w:val="21"/>
                <w:u w:val="single"/>
              </w:rPr>
            </w:pPr>
          </w:p>
        </w:tc>
        <w:tc>
          <w:tcPr>
            <w:tcW w:w="670" w:type="pct"/>
            <w:noWrap w:val="0"/>
            <w:vAlign w:val="center"/>
          </w:tcPr>
          <w:p w14:paraId="0EBCA8D2">
            <w:pPr>
              <w:jc w:val="center"/>
              <w:rPr>
                <w:rFonts w:hint="default" w:ascii="Times New Roman" w:hAnsi="Times New Roman" w:cs="Times New Roman"/>
                <w:szCs w:val="21"/>
                <w:u w:val="single"/>
              </w:rPr>
            </w:pPr>
          </w:p>
        </w:tc>
      </w:tr>
      <w:tr w14:paraId="416C0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0" w:type="pct"/>
            <w:noWrap w:val="0"/>
            <w:vAlign w:val="center"/>
          </w:tcPr>
          <w:p w14:paraId="374FDF31">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702" w:type="pct"/>
            <w:noWrap w:val="0"/>
            <w:vAlign w:val="center"/>
          </w:tcPr>
          <w:p w14:paraId="18B53660">
            <w:pPr>
              <w:jc w:val="center"/>
              <w:rPr>
                <w:rFonts w:hint="default" w:ascii="Times New Roman" w:hAnsi="Times New Roman" w:cs="Times New Roman"/>
                <w:szCs w:val="21"/>
                <w:u w:val="single"/>
              </w:rPr>
            </w:pPr>
          </w:p>
        </w:tc>
        <w:tc>
          <w:tcPr>
            <w:tcW w:w="1249" w:type="pct"/>
            <w:noWrap w:val="0"/>
            <w:vAlign w:val="center"/>
          </w:tcPr>
          <w:p w14:paraId="12677253">
            <w:pPr>
              <w:jc w:val="center"/>
              <w:rPr>
                <w:rFonts w:hint="default" w:ascii="Times New Roman" w:hAnsi="Times New Roman" w:cs="Times New Roman"/>
                <w:szCs w:val="21"/>
                <w:u w:val="single"/>
              </w:rPr>
            </w:pPr>
          </w:p>
        </w:tc>
        <w:tc>
          <w:tcPr>
            <w:tcW w:w="915" w:type="pct"/>
            <w:noWrap w:val="0"/>
            <w:vAlign w:val="center"/>
          </w:tcPr>
          <w:p w14:paraId="56578B70">
            <w:pPr>
              <w:jc w:val="center"/>
              <w:rPr>
                <w:rFonts w:hint="default" w:ascii="Times New Roman" w:hAnsi="Times New Roman" w:cs="Times New Roman"/>
                <w:szCs w:val="21"/>
                <w:u w:val="single"/>
              </w:rPr>
            </w:pPr>
          </w:p>
        </w:tc>
        <w:tc>
          <w:tcPr>
            <w:tcW w:w="1022" w:type="pct"/>
            <w:noWrap w:val="0"/>
            <w:vAlign w:val="center"/>
          </w:tcPr>
          <w:p w14:paraId="026BAF8D">
            <w:pPr>
              <w:jc w:val="center"/>
              <w:rPr>
                <w:rFonts w:hint="default" w:ascii="Times New Roman" w:hAnsi="Times New Roman" w:cs="Times New Roman"/>
                <w:szCs w:val="21"/>
                <w:u w:val="single"/>
              </w:rPr>
            </w:pPr>
          </w:p>
        </w:tc>
        <w:tc>
          <w:tcPr>
            <w:tcW w:w="670" w:type="pct"/>
            <w:noWrap w:val="0"/>
            <w:vAlign w:val="center"/>
          </w:tcPr>
          <w:p w14:paraId="72BBE718">
            <w:pPr>
              <w:jc w:val="center"/>
              <w:rPr>
                <w:rFonts w:hint="default" w:ascii="Times New Roman" w:hAnsi="Times New Roman" w:cs="Times New Roman"/>
                <w:szCs w:val="21"/>
                <w:u w:val="single"/>
              </w:rPr>
            </w:pPr>
          </w:p>
        </w:tc>
      </w:tr>
      <w:tr w14:paraId="555B0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0" w:type="pct"/>
            <w:noWrap w:val="0"/>
            <w:vAlign w:val="center"/>
          </w:tcPr>
          <w:p w14:paraId="6B38E7EE">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702" w:type="pct"/>
            <w:noWrap w:val="0"/>
            <w:vAlign w:val="center"/>
          </w:tcPr>
          <w:p w14:paraId="49527708">
            <w:pPr>
              <w:jc w:val="center"/>
              <w:rPr>
                <w:rFonts w:hint="default" w:ascii="Times New Roman" w:hAnsi="Times New Roman" w:cs="Times New Roman"/>
                <w:szCs w:val="21"/>
                <w:u w:val="single"/>
              </w:rPr>
            </w:pPr>
          </w:p>
        </w:tc>
        <w:tc>
          <w:tcPr>
            <w:tcW w:w="1249" w:type="pct"/>
            <w:noWrap w:val="0"/>
            <w:vAlign w:val="center"/>
          </w:tcPr>
          <w:p w14:paraId="5EB83D15">
            <w:pPr>
              <w:jc w:val="center"/>
              <w:rPr>
                <w:rFonts w:hint="default" w:ascii="Times New Roman" w:hAnsi="Times New Roman" w:cs="Times New Roman"/>
                <w:szCs w:val="21"/>
                <w:u w:val="single"/>
              </w:rPr>
            </w:pPr>
          </w:p>
        </w:tc>
        <w:tc>
          <w:tcPr>
            <w:tcW w:w="915" w:type="pct"/>
            <w:noWrap w:val="0"/>
            <w:vAlign w:val="center"/>
          </w:tcPr>
          <w:p w14:paraId="36631D8B">
            <w:pPr>
              <w:jc w:val="center"/>
              <w:rPr>
                <w:rFonts w:hint="default" w:ascii="Times New Roman" w:hAnsi="Times New Roman" w:cs="Times New Roman"/>
                <w:szCs w:val="21"/>
                <w:u w:val="single"/>
              </w:rPr>
            </w:pPr>
          </w:p>
        </w:tc>
        <w:tc>
          <w:tcPr>
            <w:tcW w:w="1022" w:type="pct"/>
            <w:noWrap w:val="0"/>
            <w:vAlign w:val="center"/>
          </w:tcPr>
          <w:p w14:paraId="27037467">
            <w:pPr>
              <w:jc w:val="center"/>
              <w:rPr>
                <w:rFonts w:hint="default" w:ascii="Times New Roman" w:hAnsi="Times New Roman" w:cs="Times New Roman"/>
                <w:szCs w:val="21"/>
                <w:u w:val="single"/>
              </w:rPr>
            </w:pPr>
          </w:p>
        </w:tc>
        <w:tc>
          <w:tcPr>
            <w:tcW w:w="670" w:type="pct"/>
            <w:noWrap w:val="0"/>
            <w:vAlign w:val="center"/>
          </w:tcPr>
          <w:p w14:paraId="3A472B4E">
            <w:pPr>
              <w:jc w:val="center"/>
              <w:rPr>
                <w:rFonts w:hint="default" w:ascii="Times New Roman" w:hAnsi="Times New Roman" w:cs="Times New Roman"/>
                <w:szCs w:val="21"/>
                <w:u w:val="single"/>
              </w:rPr>
            </w:pPr>
          </w:p>
        </w:tc>
      </w:tr>
      <w:tr w14:paraId="14B9A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0" w:type="pct"/>
            <w:noWrap w:val="0"/>
            <w:vAlign w:val="center"/>
          </w:tcPr>
          <w:p w14:paraId="5672AC52">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702" w:type="pct"/>
            <w:noWrap w:val="0"/>
            <w:vAlign w:val="center"/>
          </w:tcPr>
          <w:p w14:paraId="78EF7FA9">
            <w:pPr>
              <w:jc w:val="center"/>
              <w:rPr>
                <w:rFonts w:hint="default" w:ascii="Times New Roman" w:hAnsi="Times New Roman" w:cs="Times New Roman"/>
                <w:szCs w:val="21"/>
                <w:u w:val="single"/>
              </w:rPr>
            </w:pPr>
          </w:p>
        </w:tc>
        <w:tc>
          <w:tcPr>
            <w:tcW w:w="1249" w:type="pct"/>
            <w:noWrap w:val="0"/>
            <w:vAlign w:val="center"/>
          </w:tcPr>
          <w:p w14:paraId="22A8AFCD">
            <w:pPr>
              <w:jc w:val="center"/>
              <w:rPr>
                <w:rFonts w:hint="default" w:ascii="Times New Roman" w:hAnsi="Times New Roman" w:cs="Times New Roman"/>
                <w:szCs w:val="21"/>
                <w:u w:val="single"/>
              </w:rPr>
            </w:pPr>
          </w:p>
        </w:tc>
        <w:tc>
          <w:tcPr>
            <w:tcW w:w="915" w:type="pct"/>
            <w:noWrap w:val="0"/>
            <w:vAlign w:val="center"/>
          </w:tcPr>
          <w:p w14:paraId="3C645F6B">
            <w:pPr>
              <w:jc w:val="center"/>
              <w:rPr>
                <w:rFonts w:hint="default" w:ascii="Times New Roman" w:hAnsi="Times New Roman" w:cs="Times New Roman"/>
                <w:szCs w:val="21"/>
                <w:u w:val="single"/>
              </w:rPr>
            </w:pPr>
          </w:p>
        </w:tc>
        <w:tc>
          <w:tcPr>
            <w:tcW w:w="1022" w:type="pct"/>
            <w:noWrap w:val="0"/>
            <w:vAlign w:val="center"/>
          </w:tcPr>
          <w:p w14:paraId="372BE781">
            <w:pPr>
              <w:jc w:val="center"/>
              <w:rPr>
                <w:rFonts w:hint="default" w:ascii="Times New Roman" w:hAnsi="Times New Roman" w:cs="Times New Roman"/>
                <w:szCs w:val="21"/>
                <w:u w:val="single"/>
              </w:rPr>
            </w:pPr>
          </w:p>
        </w:tc>
        <w:tc>
          <w:tcPr>
            <w:tcW w:w="670" w:type="pct"/>
            <w:noWrap w:val="0"/>
            <w:vAlign w:val="center"/>
          </w:tcPr>
          <w:p w14:paraId="7F6638C0">
            <w:pPr>
              <w:jc w:val="center"/>
              <w:rPr>
                <w:rFonts w:hint="default" w:ascii="Times New Roman" w:hAnsi="Times New Roman" w:cs="Times New Roman"/>
                <w:szCs w:val="21"/>
                <w:u w:val="single"/>
              </w:rPr>
            </w:pPr>
          </w:p>
        </w:tc>
      </w:tr>
    </w:tbl>
    <w:p w14:paraId="1C3343FD">
      <w:pPr>
        <w:spacing w:line="360" w:lineRule="auto"/>
        <w:jc w:val="left"/>
        <w:rPr>
          <w:rFonts w:hint="default" w:ascii="Times New Roman" w:hAnsi="Times New Roman" w:eastAsia="仿宋_GB2312" w:cs="Times New Roman"/>
          <w:b/>
          <w:bCs/>
          <w:color w:val="C00000"/>
          <w:sz w:val="24"/>
          <w:lang w:val="en-US" w:eastAsia="zh-CN"/>
        </w:rPr>
      </w:pPr>
      <w:r>
        <w:rPr>
          <w:rFonts w:hint="default" w:ascii="Times New Roman" w:hAnsi="Times New Roman" w:eastAsia="仿宋_GB2312" w:cs="Times New Roman"/>
          <w:b/>
          <w:bCs/>
          <w:color w:val="C00000"/>
          <w:sz w:val="24"/>
        </w:rPr>
        <w:t>备注：此表用Excel格式填写</w:t>
      </w:r>
      <w:r>
        <w:rPr>
          <w:rFonts w:hint="eastAsia" w:ascii="Times New Roman" w:hAnsi="Times New Roman" w:eastAsia="仿宋_GB2312" w:cs="Times New Roman"/>
          <w:b/>
          <w:bCs/>
          <w:color w:val="C00000"/>
          <w:sz w:val="24"/>
          <w:lang w:eastAsia="zh-CN"/>
        </w:rPr>
        <w:t>。</w:t>
      </w:r>
    </w:p>
    <w:p w14:paraId="3B1BEDFE">
      <w:pPr>
        <w:spacing w:line="360" w:lineRule="auto"/>
        <w:ind w:left="0" w:leftChars="0" w:firstLine="0" w:firstLineChars="0"/>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案例类型（编号）：A</w:t>
      </w:r>
      <w:r>
        <w:rPr>
          <w:rFonts w:hint="eastAsia" w:ascii="Times New Roman" w:hAnsi="Times New Roman" w:eastAsia="仿宋_GB2312" w:cs="Times New Roman"/>
          <w:sz w:val="24"/>
          <w:lang w:val="en-US" w:eastAsia="zh-CN"/>
        </w:rPr>
        <w:t>5</w:t>
      </w:r>
      <w:r>
        <w:rPr>
          <w:rFonts w:hint="default" w:ascii="Times New Roman" w:hAnsi="Times New Roman" w:eastAsia="仿宋_GB2312" w:cs="Times New Roman"/>
          <w:sz w:val="24"/>
        </w:rPr>
        <w:t>01院校治理；</w:t>
      </w:r>
      <w:r>
        <w:rPr>
          <w:rFonts w:hint="default" w:ascii="Times New Roman" w:hAnsi="Times New Roman" w:eastAsia="仿宋_GB2312" w:cs="Times New Roman"/>
          <w:sz w:val="24"/>
          <w:lang w:val="en-US" w:eastAsia="zh-CN"/>
        </w:rPr>
        <w:t>A</w:t>
      </w:r>
      <w:r>
        <w:rPr>
          <w:rFonts w:hint="eastAsia" w:ascii="Times New Roman" w:hAnsi="Times New Roman" w:eastAsia="仿宋_GB2312" w:cs="Times New Roman"/>
          <w:sz w:val="24"/>
          <w:lang w:val="en-US" w:eastAsia="zh-CN"/>
        </w:rPr>
        <w:t>5</w:t>
      </w:r>
      <w:r>
        <w:rPr>
          <w:rFonts w:hint="default" w:ascii="Times New Roman" w:hAnsi="Times New Roman" w:eastAsia="仿宋_GB2312" w:cs="Times New Roman"/>
          <w:sz w:val="24"/>
        </w:rPr>
        <w:t>02产教融合；</w:t>
      </w:r>
      <w:r>
        <w:rPr>
          <w:rFonts w:hint="default" w:ascii="Times New Roman" w:hAnsi="Times New Roman" w:eastAsia="仿宋_GB2312" w:cs="Times New Roman"/>
          <w:sz w:val="24"/>
          <w:lang w:val="en-US" w:eastAsia="zh-CN"/>
        </w:rPr>
        <w:t>A</w:t>
      </w:r>
      <w:r>
        <w:rPr>
          <w:rFonts w:hint="eastAsia" w:ascii="Times New Roman" w:hAnsi="Times New Roman" w:eastAsia="仿宋_GB2312" w:cs="Times New Roman"/>
          <w:sz w:val="24"/>
          <w:lang w:val="en-US" w:eastAsia="zh-CN"/>
        </w:rPr>
        <w:t>5</w:t>
      </w:r>
      <w:r>
        <w:rPr>
          <w:rFonts w:hint="default" w:ascii="Times New Roman" w:hAnsi="Times New Roman" w:eastAsia="仿宋_GB2312" w:cs="Times New Roman"/>
          <w:sz w:val="24"/>
        </w:rPr>
        <w:t>03专业建设；</w:t>
      </w:r>
    </w:p>
    <w:p w14:paraId="255D6D52">
      <w:pPr>
        <w:spacing w:line="360" w:lineRule="auto"/>
        <w:ind w:left="0" w:leftChars="0" w:firstLine="0" w:firstLineChars="0"/>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A</w:t>
      </w:r>
      <w:r>
        <w:rPr>
          <w:rFonts w:hint="eastAsia" w:ascii="Times New Roman" w:hAnsi="Times New Roman" w:eastAsia="仿宋_GB2312" w:cs="Times New Roman"/>
          <w:sz w:val="24"/>
          <w:lang w:val="en-US" w:eastAsia="zh-CN"/>
        </w:rPr>
        <w:t>5</w:t>
      </w:r>
      <w:r>
        <w:rPr>
          <w:rFonts w:hint="default" w:ascii="Times New Roman" w:hAnsi="Times New Roman" w:eastAsia="仿宋_GB2312" w:cs="Times New Roman"/>
          <w:sz w:val="24"/>
        </w:rPr>
        <w:t>04</w:t>
      </w:r>
      <w:r>
        <w:rPr>
          <w:rFonts w:hint="default" w:ascii="Times New Roman" w:hAnsi="Times New Roman" w:eastAsia="仿宋_GB2312" w:cs="Times New Roman"/>
          <w:sz w:val="24"/>
          <w:lang w:val="en-US" w:eastAsia="zh-CN"/>
        </w:rPr>
        <w:t>教师队伍</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A</w:t>
      </w:r>
      <w:r>
        <w:rPr>
          <w:rFonts w:hint="eastAsia" w:ascii="Times New Roman" w:hAnsi="Times New Roman" w:eastAsia="仿宋_GB2312" w:cs="Times New Roman"/>
          <w:sz w:val="24"/>
          <w:lang w:val="en-US" w:eastAsia="zh-CN"/>
        </w:rPr>
        <w:t>5</w:t>
      </w:r>
      <w:r>
        <w:rPr>
          <w:rFonts w:hint="default" w:ascii="Times New Roman" w:hAnsi="Times New Roman" w:eastAsia="仿宋_GB2312" w:cs="Times New Roman"/>
          <w:sz w:val="24"/>
        </w:rPr>
        <w:t>05</w:t>
      </w:r>
      <w:r>
        <w:rPr>
          <w:rFonts w:hint="default" w:ascii="Times New Roman" w:hAnsi="Times New Roman" w:eastAsia="仿宋_GB2312" w:cs="Times New Roman"/>
          <w:sz w:val="24"/>
          <w:lang w:val="en-US" w:eastAsia="zh-CN"/>
        </w:rPr>
        <w:t>人才培养模式改革</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A</w:t>
      </w:r>
      <w:r>
        <w:rPr>
          <w:rFonts w:hint="eastAsia" w:ascii="Times New Roman" w:hAnsi="Times New Roman" w:eastAsia="仿宋_GB2312" w:cs="Times New Roman"/>
          <w:sz w:val="24"/>
          <w:lang w:val="en-US" w:eastAsia="zh-CN"/>
        </w:rPr>
        <w:t>5</w:t>
      </w:r>
      <w:r>
        <w:rPr>
          <w:rFonts w:hint="default" w:ascii="Times New Roman" w:hAnsi="Times New Roman" w:eastAsia="仿宋_GB2312" w:cs="Times New Roman"/>
          <w:sz w:val="24"/>
        </w:rPr>
        <w:t>0</w:t>
      </w:r>
      <w:r>
        <w:rPr>
          <w:rFonts w:hint="default" w:ascii="Times New Roman" w:hAnsi="Times New Roman" w:eastAsia="仿宋_GB2312" w:cs="Times New Roman"/>
          <w:sz w:val="24"/>
          <w:lang w:val="en-US" w:eastAsia="zh-CN"/>
        </w:rPr>
        <w:t>6</w:t>
      </w:r>
      <w:r>
        <w:rPr>
          <w:rFonts w:hint="default" w:ascii="Times New Roman" w:hAnsi="Times New Roman" w:eastAsia="仿宋_GB2312" w:cs="Times New Roman"/>
          <w:sz w:val="24"/>
        </w:rPr>
        <w:t>课程思政；</w:t>
      </w:r>
      <w:r>
        <w:rPr>
          <w:rFonts w:hint="default" w:ascii="Times New Roman" w:hAnsi="Times New Roman" w:eastAsia="仿宋_GB2312" w:cs="Times New Roman"/>
          <w:sz w:val="24"/>
          <w:lang w:val="en-US" w:eastAsia="zh-CN"/>
        </w:rPr>
        <w:t>A</w:t>
      </w:r>
      <w:r>
        <w:rPr>
          <w:rFonts w:hint="eastAsia" w:ascii="Times New Roman" w:hAnsi="Times New Roman" w:eastAsia="仿宋_GB2312" w:cs="Times New Roman"/>
          <w:sz w:val="24"/>
          <w:lang w:val="en-US" w:eastAsia="zh-CN"/>
        </w:rPr>
        <w:t>5</w:t>
      </w:r>
      <w:r>
        <w:rPr>
          <w:rFonts w:hint="default" w:ascii="Times New Roman" w:hAnsi="Times New Roman" w:eastAsia="仿宋_GB2312" w:cs="Times New Roman"/>
          <w:sz w:val="24"/>
        </w:rPr>
        <w:t>0</w:t>
      </w:r>
      <w:r>
        <w:rPr>
          <w:rFonts w:hint="default" w:ascii="Times New Roman" w:hAnsi="Times New Roman" w:eastAsia="仿宋_GB2312" w:cs="Times New Roman"/>
          <w:sz w:val="24"/>
          <w:lang w:val="en-US" w:eastAsia="zh-CN"/>
        </w:rPr>
        <w:t>7</w:t>
      </w:r>
      <w:r>
        <w:rPr>
          <w:rFonts w:hint="default" w:ascii="Times New Roman" w:hAnsi="Times New Roman" w:eastAsia="仿宋_GB2312" w:cs="Times New Roman"/>
          <w:sz w:val="24"/>
        </w:rPr>
        <w:t>课堂革命；</w:t>
      </w:r>
    </w:p>
    <w:p w14:paraId="062F21A5">
      <w:pPr>
        <w:spacing w:line="360" w:lineRule="auto"/>
        <w:ind w:left="0" w:leftChars="0" w:firstLine="0" w:firstLineChars="0"/>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A</w:t>
      </w:r>
      <w:r>
        <w:rPr>
          <w:rFonts w:hint="eastAsia" w:ascii="Times New Roman" w:hAnsi="Times New Roman" w:eastAsia="仿宋_GB2312" w:cs="Times New Roman"/>
          <w:sz w:val="24"/>
          <w:lang w:val="en-US" w:eastAsia="zh-CN"/>
        </w:rPr>
        <w:t>508</w:t>
      </w:r>
      <w:r>
        <w:rPr>
          <w:rFonts w:hint="default" w:ascii="Times New Roman" w:hAnsi="Times New Roman" w:eastAsia="仿宋_GB2312" w:cs="Times New Roman"/>
          <w:sz w:val="24"/>
        </w:rPr>
        <w:t>服务乡村振兴；</w:t>
      </w:r>
      <w:r>
        <w:rPr>
          <w:rFonts w:hint="default" w:ascii="Times New Roman" w:hAnsi="Times New Roman" w:eastAsia="仿宋_GB2312" w:cs="Times New Roman"/>
          <w:sz w:val="24"/>
          <w:lang w:val="en-US" w:eastAsia="zh-CN"/>
        </w:rPr>
        <w:t>A</w:t>
      </w:r>
      <w:r>
        <w:rPr>
          <w:rFonts w:hint="eastAsia" w:ascii="Times New Roman" w:hAnsi="Times New Roman" w:eastAsia="仿宋_GB2312" w:cs="Times New Roman"/>
          <w:sz w:val="24"/>
          <w:lang w:val="en-US" w:eastAsia="zh-CN"/>
        </w:rPr>
        <w:t>5</w:t>
      </w:r>
      <w:r>
        <w:rPr>
          <w:rFonts w:hint="default" w:ascii="Times New Roman" w:hAnsi="Times New Roman" w:eastAsia="仿宋_GB2312" w:cs="Times New Roman"/>
          <w:sz w:val="24"/>
        </w:rPr>
        <w:t>09技术技能创新服务平台。</w:t>
      </w:r>
    </w:p>
    <w:p w14:paraId="0F9859A6">
      <w:pPr>
        <w:rPr>
          <w:rFonts w:hint="default" w:ascii="Times New Roman" w:hAnsi="Times New Roman" w:eastAsia="仿宋_GB2312" w:cs="Times New Roman"/>
          <w:sz w:val="24"/>
          <w:lang w:val="en-US" w:eastAsia="zh-CN"/>
        </w:rPr>
      </w:pPr>
    </w:p>
    <w:tbl>
      <w:tblPr>
        <w:tblStyle w:val="8"/>
        <w:tblpPr w:leftFromText="180" w:rightFromText="180" w:vertAnchor="text" w:horzAnchor="page" w:tblpX="1646" w:tblpY="5113"/>
        <w:tblOverlap w:val="never"/>
        <w:tblW w:w="885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45"/>
        <w:gridCol w:w="3405"/>
      </w:tblGrid>
      <w:tr w14:paraId="1D912A4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45" w:type="dxa"/>
            <w:tcBorders>
              <w:top w:val="single" w:color="auto" w:sz="4" w:space="0"/>
              <w:bottom w:val="single" w:color="auto" w:sz="4" w:space="0"/>
              <w:right w:val="nil"/>
            </w:tcBorders>
            <w:vAlign w:val="center"/>
          </w:tcPr>
          <w:p w14:paraId="1B5E479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仿宋" w:hAnsi="仿宋" w:eastAsia="仿宋" w:cs="仿宋"/>
                <w:b w:val="0"/>
                <w:bCs w:val="0"/>
                <w:color w:val="auto"/>
                <w:kern w:val="0"/>
                <w:sz w:val="28"/>
                <w:szCs w:val="28"/>
                <w:vertAlign w:val="baseline"/>
                <w:lang w:val="en-US" w:eastAsia="zh-CN" w:bidi="ar-SA"/>
              </w:rPr>
            </w:pPr>
            <w:r>
              <w:rPr>
                <w:rFonts w:hint="eastAsia" w:ascii="仿宋" w:hAnsi="仿宋" w:eastAsia="仿宋" w:cs="仿宋"/>
                <w:b w:val="0"/>
                <w:bCs w:val="0"/>
                <w:color w:val="auto"/>
                <w:kern w:val="0"/>
                <w:sz w:val="28"/>
                <w:szCs w:val="28"/>
                <w:vertAlign w:val="baseline"/>
                <w:lang w:val="en-US" w:eastAsia="zh-CN" w:bidi="ar-SA"/>
              </w:rPr>
              <w:t>福州软件职业技术学院教务处</w:t>
            </w:r>
          </w:p>
        </w:tc>
        <w:tc>
          <w:tcPr>
            <w:tcW w:w="3405" w:type="dxa"/>
            <w:tcBorders>
              <w:top w:val="single" w:color="auto" w:sz="4" w:space="0"/>
              <w:left w:val="nil"/>
              <w:bottom w:val="single" w:color="auto" w:sz="4" w:space="0"/>
            </w:tcBorders>
            <w:vAlign w:val="center"/>
          </w:tcPr>
          <w:p w14:paraId="47E1F2B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仿宋" w:hAnsi="仿宋" w:eastAsia="仿宋" w:cs="仿宋"/>
                <w:b w:val="0"/>
                <w:bCs w:val="0"/>
                <w:color w:val="auto"/>
                <w:kern w:val="0"/>
                <w:sz w:val="28"/>
                <w:szCs w:val="28"/>
                <w:vertAlign w:val="baseline"/>
                <w:lang w:val="en-US" w:eastAsia="zh-CN" w:bidi="ar-SA"/>
              </w:rPr>
            </w:pPr>
            <w:r>
              <w:rPr>
                <w:rFonts w:hint="eastAsia" w:ascii="仿宋" w:hAnsi="仿宋" w:eastAsia="仿宋" w:cs="仿宋"/>
                <w:b w:val="0"/>
                <w:bCs w:val="0"/>
                <w:color w:val="auto"/>
                <w:kern w:val="0"/>
                <w:sz w:val="28"/>
                <w:szCs w:val="28"/>
                <w:vertAlign w:val="baseline"/>
                <w:lang w:val="en-US" w:eastAsia="zh-CN" w:bidi="ar-SA"/>
              </w:rPr>
              <w:t>2024年12月16日 印</w:t>
            </w:r>
          </w:p>
        </w:tc>
      </w:tr>
    </w:tbl>
    <w:p w14:paraId="63EFE758">
      <w:pPr>
        <w:pStyle w:val="4"/>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D39FF4-3CC4-4CF7-A3DA-CB6F3845E2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雅酷黑简">
    <w:altName w:val="黑体"/>
    <w:panose1 w:val="00020600040101010101"/>
    <w:charset w:val="86"/>
    <w:family w:val="auto"/>
    <w:pitch w:val="default"/>
    <w:sig w:usb0="00000000" w:usb1="00000000" w:usb2="00000016" w:usb3="00000000" w:csb0="0004009F" w:csb1="DFD70000"/>
  </w:font>
  <w:font w:name="方正小标宋简体">
    <w:panose1 w:val="02000000000000000000"/>
    <w:charset w:val="86"/>
    <w:family w:val="auto"/>
    <w:pitch w:val="default"/>
    <w:sig w:usb0="00000001" w:usb1="08000000" w:usb2="00000000" w:usb3="00000000" w:csb0="00040000" w:csb1="00000000"/>
    <w:embedRegular r:id="rId2" w:fontKey="{67384361-6B55-49CD-865C-478DCC3D7404}"/>
  </w:font>
  <w:font w:name="仿宋_GB2312">
    <w:panose1 w:val="02010609030101010101"/>
    <w:charset w:val="86"/>
    <w:family w:val="modern"/>
    <w:pitch w:val="default"/>
    <w:sig w:usb0="00000001" w:usb1="080E0000" w:usb2="00000000" w:usb3="00000000" w:csb0="00040000" w:csb1="00000000"/>
    <w:embedRegular r:id="rId3" w:fontKey="{C0038042-E36F-486E-A52F-C95913167053}"/>
  </w:font>
  <w:font w:name="仿宋">
    <w:panose1 w:val="02010609060101010101"/>
    <w:charset w:val="86"/>
    <w:family w:val="auto"/>
    <w:pitch w:val="default"/>
    <w:sig w:usb0="800002BF" w:usb1="38CF7CFA" w:usb2="00000016" w:usb3="00000000" w:csb0="00040001" w:csb1="00000000"/>
    <w:embedRegular r:id="rId4" w:fontKey="{9CA9B00D-AC2E-41B6-BAEB-0C4D82ECF7E0}"/>
  </w:font>
  <w:font w:name="楷体">
    <w:panose1 w:val="02010609060101010101"/>
    <w:charset w:val="86"/>
    <w:family w:val="auto"/>
    <w:pitch w:val="default"/>
    <w:sig w:usb0="800002BF" w:usb1="38CF7CFA" w:usb2="00000016" w:usb3="00000000" w:csb0="00040001" w:csb1="00000000"/>
    <w:embedRegular r:id="rId5" w:fontKey="{1357F059-1838-4DB5-84F0-52E3BB219EA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ZjEwZGUwZTEyNDNmZGEwNDc5MmY4ZDgxYmVhOTEifQ=="/>
  </w:docVars>
  <w:rsids>
    <w:rsidRoot w:val="00000000"/>
    <w:rsid w:val="00B86D47"/>
    <w:rsid w:val="01143BA8"/>
    <w:rsid w:val="022278B2"/>
    <w:rsid w:val="02E55F94"/>
    <w:rsid w:val="04261DDE"/>
    <w:rsid w:val="04DC4690"/>
    <w:rsid w:val="060C2D53"/>
    <w:rsid w:val="06C90C44"/>
    <w:rsid w:val="0729065C"/>
    <w:rsid w:val="07F77F04"/>
    <w:rsid w:val="08054861"/>
    <w:rsid w:val="082A5712"/>
    <w:rsid w:val="08BF5E5A"/>
    <w:rsid w:val="0B7B07C6"/>
    <w:rsid w:val="0B970FCC"/>
    <w:rsid w:val="0C632B6A"/>
    <w:rsid w:val="0DD85B76"/>
    <w:rsid w:val="143A7E27"/>
    <w:rsid w:val="16A82624"/>
    <w:rsid w:val="17C739D2"/>
    <w:rsid w:val="18743AF5"/>
    <w:rsid w:val="18E16A7D"/>
    <w:rsid w:val="1B154941"/>
    <w:rsid w:val="1B8E3619"/>
    <w:rsid w:val="1C567D4D"/>
    <w:rsid w:val="1DFB572F"/>
    <w:rsid w:val="1F3D3B25"/>
    <w:rsid w:val="21A954A2"/>
    <w:rsid w:val="21B70D00"/>
    <w:rsid w:val="27514612"/>
    <w:rsid w:val="276B407D"/>
    <w:rsid w:val="278A7A0F"/>
    <w:rsid w:val="27AD3DEB"/>
    <w:rsid w:val="28433F5A"/>
    <w:rsid w:val="29A44ECD"/>
    <w:rsid w:val="2A701253"/>
    <w:rsid w:val="2A88034A"/>
    <w:rsid w:val="2B4D1FAC"/>
    <w:rsid w:val="2B674404"/>
    <w:rsid w:val="2BFA09B4"/>
    <w:rsid w:val="2E3B7C62"/>
    <w:rsid w:val="31796A7D"/>
    <w:rsid w:val="31E86ED4"/>
    <w:rsid w:val="34FF539E"/>
    <w:rsid w:val="35C661CB"/>
    <w:rsid w:val="35DE1766"/>
    <w:rsid w:val="36AC65B8"/>
    <w:rsid w:val="37991DE9"/>
    <w:rsid w:val="3C407BA7"/>
    <w:rsid w:val="3E7B0D47"/>
    <w:rsid w:val="3FF007A6"/>
    <w:rsid w:val="410000AD"/>
    <w:rsid w:val="439A1C84"/>
    <w:rsid w:val="43DA3C40"/>
    <w:rsid w:val="443C6487"/>
    <w:rsid w:val="44A96CB9"/>
    <w:rsid w:val="45CA1896"/>
    <w:rsid w:val="45CD3D23"/>
    <w:rsid w:val="467C733A"/>
    <w:rsid w:val="47617B01"/>
    <w:rsid w:val="47A45C40"/>
    <w:rsid w:val="47CC4374"/>
    <w:rsid w:val="497477F3"/>
    <w:rsid w:val="4CC7448A"/>
    <w:rsid w:val="4D43026D"/>
    <w:rsid w:val="4DFA480C"/>
    <w:rsid w:val="4E564138"/>
    <w:rsid w:val="4FF1521A"/>
    <w:rsid w:val="51DC0DF8"/>
    <w:rsid w:val="52862B12"/>
    <w:rsid w:val="56E322E1"/>
    <w:rsid w:val="57DC074F"/>
    <w:rsid w:val="5984648A"/>
    <w:rsid w:val="5A271DFC"/>
    <w:rsid w:val="5BC30933"/>
    <w:rsid w:val="5C4C3C4D"/>
    <w:rsid w:val="5DCA6E17"/>
    <w:rsid w:val="5EA42C9D"/>
    <w:rsid w:val="5ED510A9"/>
    <w:rsid w:val="5F84662B"/>
    <w:rsid w:val="6072156A"/>
    <w:rsid w:val="60A0722A"/>
    <w:rsid w:val="60A54AAB"/>
    <w:rsid w:val="63686DA3"/>
    <w:rsid w:val="636C365E"/>
    <w:rsid w:val="63840D05"/>
    <w:rsid w:val="644A0CAC"/>
    <w:rsid w:val="644C68AD"/>
    <w:rsid w:val="69132EFA"/>
    <w:rsid w:val="6BFA30A6"/>
    <w:rsid w:val="6CC268D7"/>
    <w:rsid w:val="6F541B76"/>
    <w:rsid w:val="6F6049BF"/>
    <w:rsid w:val="70745970"/>
    <w:rsid w:val="73734646"/>
    <w:rsid w:val="751F3746"/>
    <w:rsid w:val="75652902"/>
    <w:rsid w:val="75C57F15"/>
    <w:rsid w:val="76132C75"/>
    <w:rsid w:val="769C3BB9"/>
    <w:rsid w:val="76C43E86"/>
    <w:rsid w:val="77353F4B"/>
    <w:rsid w:val="78472CEA"/>
    <w:rsid w:val="797F4CA7"/>
    <w:rsid w:val="7ADA6118"/>
    <w:rsid w:val="7AE00762"/>
    <w:rsid w:val="7E9209B3"/>
    <w:rsid w:val="7EBB59D9"/>
    <w:rsid w:val="7ECC2A81"/>
    <w:rsid w:val="7FAB6607"/>
    <w:rsid w:val="7FD56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sz w:val="21"/>
      <w:szCs w:val="21"/>
      <w:lang w:val="en-US" w:eastAsia="zh-CN"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rPr>
      <w:rFonts w:hAnsi="宋体"/>
    </w:rPr>
  </w:style>
  <w:style w:type="paragraph" w:styleId="3">
    <w:name w:val="Body Text"/>
    <w:basedOn w:val="1"/>
    <w:next w:val="1"/>
    <w:qFormat/>
    <w:uiPriority w:val="99"/>
    <w:pPr>
      <w:spacing w:after="120"/>
    </w:pPr>
    <w:rPr>
      <w:rFonts w:hAnsi="Calibri"/>
    </w:rPr>
  </w:style>
  <w:style w:type="paragraph" w:styleId="5">
    <w:name w:val="Body Text Indent"/>
    <w:basedOn w:val="1"/>
    <w:qFormat/>
    <w:uiPriority w:val="0"/>
    <w:pPr>
      <w:ind w:firstLine="480" w:firstLineChars="200"/>
    </w:pPr>
    <w:rPr>
      <w:rFonts w:ascii="汉仪雅酷黑简" w:hAnsi="汉仪雅酷黑简" w:eastAsia="宋体" w:cs="Times New Roman"/>
      <w:sz w:val="24"/>
      <w:szCs w:val="21"/>
    </w:rPr>
  </w:style>
  <w:style w:type="paragraph" w:styleId="6">
    <w:name w:val="footer"/>
    <w:basedOn w:val="1"/>
    <w:qFormat/>
    <w:uiPriority w:val="0"/>
    <w:pPr>
      <w:tabs>
        <w:tab w:val="center" w:pos="4153"/>
        <w:tab w:val="right" w:pos="8306"/>
      </w:tabs>
      <w:snapToGrid w:val="0"/>
      <w:jc w:val="left"/>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11111"/>
    <w:basedOn w:val="1"/>
    <w:qFormat/>
    <w:uiPriority w:val="99"/>
    <w:pPr>
      <w:suppressAutoHyphens/>
      <w:spacing w:after="100" w:afterLines="100"/>
      <w:jc w:val="center"/>
      <w:outlineLvl w:val="1"/>
    </w:pPr>
    <w:rPr>
      <w:rFonts w:ascii="Times New Roman" w:hAnsi="Times New Roman" w:eastAsia="宋体" w:cs="Times New Roman"/>
      <w:b/>
      <w:bCs/>
      <w:kern w:val="2"/>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1800</Words>
  <Characters>1958</Characters>
  <Lines>0</Lines>
  <Paragraphs>0</Paragraphs>
  <TotalTime>9</TotalTime>
  <ScaleCrop>false</ScaleCrop>
  <LinksUpToDate>false</LinksUpToDate>
  <CharactersWithSpaces>1960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2023-04-19T03:34:00Z</dcterms:created>
  <dc:creator>Administrator</dc:creator>
  <cp:lastModifiedBy>HELIOS</cp:lastModifiedBy>
  <cp:lastPrinted>2024-12-16T01:39:31Z</cp:lastPrinted>
  <dcterms:modified xsi:type="dcterms:W3CDTF">2024-12-16T01:39:38Z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053A19A8B94840A98428B024932E526E_13</vt:lpwstr>
  </property>
</Properties>
</file>