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4A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789305</wp:posOffset>
                </wp:positionV>
                <wp:extent cx="5760085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3ADDBE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distribute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w w:val="9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w w:val="90"/>
                                <w:sz w:val="96"/>
                                <w:szCs w:val="96"/>
                              </w:rPr>
                              <w:t>福州软件职业技术学院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5pt;margin-top:62.15pt;height:144pt;width:453.5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nA0O9gAAAALAQAADwAAAAAAAAABACAAAAAiAAAAZHJzL2Rvd25yZXYueG1sUEsBAhQA&#10;FAAAAAgAh07iQGCv5Zi5AQAAa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33ADDBE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distribute"/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w w:val="9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w w:val="90"/>
                          <w:sz w:val="96"/>
                          <w:szCs w:val="96"/>
                        </w:rPr>
                        <w:t>福州软件职业技术学院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0D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</w:p>
    <w:p w14:paraId="75514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福软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</w:rPr>
        <w:t>〔202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 w14:paraId="7024E6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 w14:paraId="1F44942D"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53340</wp:posOffset>
                </wp:positionV>
                <wp:extent cx="6192520" cy="6350"/>
                <wp:effectExtent l="0" t="19050" r="1778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63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15pt;margin-top:4.2pt;height:0.5pt;width:487.6pt;z-index:251659264;mso-width-relative:page;mso-height-relative:page;" filled="f" stroked="t" coordsize="21600,21600" o:gfxdata="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wnn32gAAAAcBAAAPAAAAAAAAAAEAIAAAACIAAABkcnMvZG93bnJl&#10;di54bWxQSwECFAAUAAAACACHTuJAth27sfsBAADoAwAADgAAAAAAAAABACAAAAAp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9F98A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20"/>
        </w:rPr>
        <w:t>关于组建</w:t>
      </w:r>
      <w:r>
        <w:rPr>
          <w:rFonts w:hint="eastAsia" w:ascii="方正小标宋简体" w:hAnsi="方正小标宋简体" w:eastAsia="方正小标宋简体" w:cs="Times New Roman"/>
          <w:sz w:val="44"/>
          <w:szCs w:val="20"/>
          <w:lang w:val="en-US" w:eastAsia="zh-CN"/>
        </w:rPr>
        <w:t>福州软件职业技术学院</w:t>
      </w:r>
      <w:r>
        <w:rPr>
          <w:rFonts w:hint="eastAsia" w:ascii="方正小标宋简体" w:hAnsi="方正小标宋简体" w:eastAsia="方正小标宋简体" w:cs="Times New Roman"/>
          <w:sz w:val="44"/>
          <w:szCs w:val="20"/>
        </w:rPr>
        <w:t>数字赋能教学改革工作坊的通知</w:t>
      </w:r>
      <w:r>
        <w:rPr>
          <w:rFonts w:hint="eastAsia" w:ascii="方正小标宋简体" w:hAnsi="方正小标宋简体" w:eastAsia="方正小标宋简体" w:cs="Times New Roman"/>
          <w:sz w:val="44"/>
          <w:szCs w:val="20"/>
          <w:lang w:eastAsia="zh-CN"/>
        </w:rPr>
        <w:t>（</w:t>
      </w:r>
      <w:r>
        <w:rPr>
          <w:rFonts w:hint="eastAsia" w:ascii="方正小标宋简体" w:hAnsi="方正小标宋简体" w:eastAsia="方正小标宋简体" w:cs="Times New Roman"/>
          <w:sz w:val="44"/>
          <w:szCs w:val="20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Times New Roman"/>
          <w:sz w:val="44"/>
          <w:szCs w:val="20"/>
          <w:lang w:eastAsia="zh-CN"/>
        </w:rPr>
        <w:t>）</w:t>
      </w:r>
    </w:p>
    <w:p w14:paraId="55C7D7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</w:p>
    <w:p w14:paraId="529F2C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各学院（部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中心</w:t>
      </w:r>
      <w:r>
        <w:rPr>
          <w:rFonts w:hint="eastAsia" w:ascii="仿宋_GB2312" w:hAnsi="仿宋_GB2312" w:eastAsia="仿宋_GB2312"/>
          <w:sz w:val="32"/>
          <w:szCs w:val="20"/>
        </w:rPr>
        <w:t>）</w:t>
      </w:r>
      <w:r>
        <w:rPr>
          <w:rFonts w:hint="eastAsia" w:ascii="仿宋_GB2312" w:hAnsi="仿宋_GB2312" w:eastAsia="仿宋_GB2312" w:cs="Times New Roman"/>
          <w:sz w:val="32"/>
          <w:szCs w:val="20"/>
        </w:rPr>
        <w:t>：</w:t>
      </w:r>
    </w:p>
    <w:p w14:paraId="783553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为贯彻落实国家教育数字化战略部署，深化学校在数字技术领域的教学与实践探索，培养具备数字化思维和创新能力的高素质人才，经学校研究决定，组建数字赋能工作坊</w:t>
      </w: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。</w:t>
      </w:r>
      <w:r>
        <w:rPr>
          <w:rFonts w:hint="eastAsia" w:ascii="仿宋_GB2312" w:hAnsi="仿宋_GB2312" w:eastAsia="仿宋_GB2312" w:cs="Times New Roman"/>
          <w:sz w:val="32"/>
          <w:szCs w:val="20"/>
        </w:rPr>
        <w:t>现将有关事项通知如下：</w:t>
      </w:r>
    </w:p>
    <w:p w14:paraId="373553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一、工作坊目标</w:t>
      </w:r>
    </w:p>
    <w:p w14:paraId="2C4C5E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聚焦数字技术与专业教育的深度融合，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选拔并培养一批具备数字技术专业知识和教学能力的福软内训师。</w:t>
      </w:r>
      <w:r>
        <w:rPr>
          <w:rFonts w:hint="eastAsia" w:ascii="仿宋_GB2312" w:hAnsi="仿宋_GB2312" w:eastAsia="仿宋_GB2312" w:cs="Times New Roman"/>
          <w:sz w:val="32"/>
          <w:szCs w:val="20"/>
        </w:rPr>
        <w:t>通过开展前沿讲座、实践项目、学术研讨等活动，提升师生在数字化转型、大数据分析、人工智能应用等方面的专业素养和实践能力，产出具有创新性和实用性的科研与实践成果，为学校的教学改革和人才培养提供有力支持。</w:t>
      </w:r>
    </w:p>
    <w:p w14:paraId="6F0D46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二、组织架构</w:t>
      </w:r>
    </w:p>
    <w:p w14:paraId="195D11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牵头单位：教务处、数字资源制作中心</w:t>
      </w: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、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二级教学单位负责人及教学秘书（参与主体与核心职责详见附件2）</w:t>
      </w:r>
    </w:p>
    <w:p w14:paraId="4F58F2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参与主体：各二级学院推荐教师（2-3名/学院）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加入</w:t>
      </w:r>
      <w:r>
        <w:rPr>
          <w:rFonts w:hint="eastAsia" w:ascii="仿宋_GB2312" w:hAnsi="仿宋_GB2312" w:eastAsia="仿宋_GB2312" w:cs="Times New Roman"/>
          <w:sz w:val="32"/>
          <w:szCs w:val="20"/>
        </w:rPr>
        <w:t>，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教师</w:t>
      </w:r>
      <w:r>
        <w:rPr>
          <w:rFonts w:hint="eastAsia" w:ascii="仿宋_GB2312" w:hAnsi="仿宋_GB2312" w:eastAsia="仿宋_GB2312" w:cs="Times New Roman"/>
          <w:sz w:val="32"/>
          <w:szCs w:val="20"/>
        </w:rPr>
        <w:t>需满足以下条件：</w:t>
      </w:r>
    </w:p>
    <w:p w14:paraId="4B61C0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（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）</w:t>
      </w:r>
      <w:r>
        <w:rPr>
          <w:rFonts w:hint="eastAsia" w:ascii="仿宋_GB2312" w:hAnsi="仿宋_GB2312" w:eastAsia="仿宋_GB2312" w:cs="Times New Roman"/>
          <w:sz w:val="32"/>
          <w:szCs w:val="20"/>
        </w:rPr>
        <w:t>对AI教育应用、大模型技术或教学改革有浓厚兴趣或实践经验</w:t>
      </w: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，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熟悉小雅智能教学平台应用者优先</w:t>
      </w:r>
      <w:r>
        <w:rPr>
          <w:rFonts w:hint="eastAsia" w:ascii="仿宋_GB2312" w:hAnsi="仿宋_GB2312" w:eastAsia="仿宋_GB2312" w:cs="Times New Roman"/>
          <w:sz w:val="32"/>
          <w:szCs w:val="20"/>
        </w:rPr>
        <w:t>；</w:t>
      </w:r>
    </w:p>
    <w:p w14:paraId="77D50D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（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）</w:t>
      </w:r>
      <w:r>
        <w:rPr>
          <w:rFonts w:hint="eastAsia" w:ascii="仿宋_GB2312" w:hAnsi="仿宋_GB2312" w:eastAsia="仿宋_GB2312" w:cs="Times New Roman"/>
          <w:sz w:val="32"/>
          <w:szCs w:val="20"/>
        </w:rPr>
        <w:t>曾参与数字化课程建设、混合式教学改革项目者优先；</w:t>
      </w:r>
    </w:p>
    <w:p w14:paraId="60D1F2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（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）</w:t>
      </w:r>
      <w:r>
        <w:rPr>
          <w:rFonts w:hint="eastAsia" w:ascii="仿宋_GB2312" w:hAnsi="仿宋_GB2312" w:eastAsia="仿宋_GB2312" w:cs="Times New Roman"/>
          <w:sz w:val="32"/>
          <w:szCs w:val="20"/>
        </w:rPr>
        <w:t>具备团队协作能力，能承担校内培训及指导任务。</w:t>
      </w:r>
    </w:p>
    <w:p w14:paraId="30EAB0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三、工作坊活动内容</w:t>
      </w:r>
    </w:p>
    <w:p w14:paraId="18D567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（一）主题培训与教研</w:t>
      </w:r>
    </w:p>
    <w:p w14:paraId="2A9ADD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采用“校外专家+工作坊校内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培训</w:t>
      </w:r>
      <w:r>
        <w:rPr>
          <w:rFonts w:hint="eastAsia" w:ascii="仿宋_GB2312" w:hAnsi="仿宋_GB2312" w:eastAsia="仿宋_GB2312" w:cs="Times New Roman"/>
          <w:sz w:val="32"/>
          <w:szCs w:val="20"/>
        </w:rPr>
        <w:t>师”的协作模式，充分发挥校外专家的专业优势和校内老师的实践经验，为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我校教师</w:t>
      </w:r>
      <w:r>
        <w:rPr>
          <w:rFonts w:hint="eastAsia" w:ascii="仿宋_GB2312" w:hAnsi="仿宋_GB2312" w:eastAsia="仿宋_GB2312" w:cs="Times New Roman"/>
          <w:sz w:val="32"/>
          <w:szCs w:val="20"/>
        </w:rPr>
        <w:t>提供全面、系统的培训服务。定期组织线上或线下研讨会，分享最新AI教育应用技术和理念。</w:t>
      </w:r>
    </w:p>
    <w:p w14:paraId="6185F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（二）数字素养教师认证工作</w:t>
      </w:r>
    </w:p>
    <w:p w14:paraId="21E3F8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开展数字素养教师认证工作</w:t>
      </w: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。工作坊的老师按专业大类分小组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培养</w:t>
      </w:r>
      <w:r>
        <w:rPr>
          <w:rFonts w:hint="eastAsia" w:ascii="仿宋_GB2312" w:hAnsi="仿宋_GB2312" w:eastAsia="仿宋_GB2312" w:cs="Times New Roman"/>
          <w:sz w:val="32"/>
          <w:szCs w:val="20"/>
          <w:lang w:eastAsia="zh-CN"/>
        </w:rPr>
        <w:t>，包括程序类、设计类、通识类等，</w:t>
      </w:r>
      <w:r>
        <w:rPr>
          <w:rFonts w:hint="eastAsia" w:ascii="仿宋_GB2312" w:hAnsi="仿宋_GB2312" w:eastAsia="仿宋_GB2312" w:cs="Times New Roman"/>
          <w:sz w:val="32"/>
          <w:szCs w:val="20"/>
        </w:rPr>
        <w:t>紧密结合教师教学、学生学习、教学评价、课程内容重构、教师教研、资源开发及教学管理工智能赋能七大应用场景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和工具，共同开发认证试题包括不限于</w:t>
      </w:r>
      <w:r>
        <w:rPr>
          <w:rFonts w:hint="eastAsia" w:ascii="仿宋_GB2312" w:hAnsi="仿宋_GB2312" w:eastAsia="仿宋_GB2312" w:cs="Times New Roman"/>
          <w:sz w:val="32"/>
          <w:szCs w:val="20"/>
        </w:rPr>
        <w:t>具体技能、知识和实践案例，以检验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福软</w:t>
      </w:r>
      <w:r>
        <w:rPr>
          <w:rFonts w:hint="eastAsia" w:ascii="仿宋_GB2312" w:hAnsi="仿宋_GB2312" w:eastAsia="仿宋_GB2312" w:cs="Times New Roman"/>
          <w:sz w:val="32"/>
          <w:szCs w:val="20"/>
        </w:rPr>
        <w:t>教师的数字素养和应用能力。</w:t>
      </w:r>
    </w:p>
    <w:p w14:paraId="15349F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（三）成果辐射</w:t>
      </w:r>
    </w:p>
    <w:p w14:paraId="7D45DE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通过公开课、案例分享等形式推广经验，形成校内常态化支持机制。鼓励教师将改革成果发表在学术期刊或会议上，扩大影响力。</w:t>
      </w:r>
    </w:p>
    <w:p w14:paraId="0B93B3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（四）常态化活动</w:t>
      </w:r>
    </w:p>
    <w:p w14:paraId="1B3026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聚焦探索人工智能赋能教师教学、学生学习、教学评价、课程内容重构、教师教研、资源开发及教学管理七大应用场景。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工作坊教师应</w:t>
      </w:r>
      <w:r>
        <w:rPr>
          <w:rFonts w:hint="eastAsia" w:ascii="仿宋_GB2312" w:hAnsi="仿宋_GB2312" w:eastAsia="仿宋_GB2312" w:cs="Times New Roman"/>
          <w:sz w:val="32"/>
          <w:szCs w:val="20"/>
        </w:rPr>
        <w:t>每月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组织主题培训、主题</w:t>
      </w:r>
      <w:r>
        <w:rPr>
          <w:rFonts w:hint="eastAsia" w:ascii="仿宋_GB2312" w:hAnsi="仿宋_GB2312" w:eastAsia="仿宋_GB2312" w:cs="Times New Roman"/>
          <w:sz w:val="32"/>
          <w:szCs w:val="20"/>
        </w:rPr>
        <w:t>研讨，挖掘小雅系统、大模型工具和行业人工智能大模型平台潜力，应用智慧课堂工具、AI智能体平台等，实现优化教学内容、创新学习与教研模式、完善教学评价体系、提升教学管理智能化水平等目标。</w:t>
      </w:r>
    </w:p>
    <w:p w14:paraId="287A49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四、保障措施</w:t>
      </w:r>
    </w:p>
    <w:p w14:paraId="38B6BE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政策支持：参与教师优先推荐申报教改项目、教学成果奖，培训学时纳入继续教育考核。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获得内训师资格者，在校内培训给予工作量补贴。</w:t>
      </w:r>
    </w:p>
    <w:p w14:paraId="2BB4F9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经费保障：学校提供专项经费支持，用于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培训</w:t>
      </w:r>
      <w:r>
        <w:rPr>
          <w:rFonts w:hint="eastAsia" w:ascii="仿宋_GB2312" w:hAnsi="仿宋_GB2312" w:eastAsia="仿宋_GB2312" w:cs="Times New Roman"/>
          <w:sz w:val="32"/>
          <w:szCs w:val="20"/>
        </w:rPr>
        <w:t>、专家聘请及成果推广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等</w:t>
      </w:r>
      <w:r>
        <w:rPr>
          <w:rFonts w:hint="eastAsia" w:ascii="仿宋_GB2312" w:hAnsi="仿宋_GB2312" w:eastAsia="仿宋_GB2312" w:cs="Times New Roman"/>
          <w:sz w:val="32"/>
          <w:szCs w:val="20"/>
        </w:rPr>
        <w:t>。</w:t>
      </w:r>
    </w:p>
    <w:p w14:paraId="182A5F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资源配套：开放智慧教室、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新技术体验中心</w:t>
      </w:r>
      <w:r>
        <w:rPr>
          <w:rFonts w:hint="eastAsia" w:ascii="仿宋_GB2312" w:hAnsi="仿宋_GB2312" w:eastAsia="仿宋_GB2312" w:cs="Times New Roman"/>
          <w:sz w:val="32"/>
          <w:szCs w:val="20"/>
        </w:rPr>
        <w:t>等硬件设施，提供技术团队全程协助。</w:t>
      </w:r>
    </w:p>
    <w:p w14:paraId="37D0D5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五、报名要求</w:t>
      </w:r>
    </w:p>
    <w:p w14:paraId="7514AF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各学院于2025年3月1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0</w:t>
      </w:r>
      <w:r>
        <w:rPr>
          <w:rFonts w:hint="eastAsia" w:ascii="仿宋_GB2312" w:hAnsi="仿宋_GB2312" w:eastAsia="仿宋_GB2312" w:cs="Times New Roman"/>
          <w:sz w:val="32"/>
          <w:szCs w:val="20"/>
        </w:rPr>
        <w:t>日前提交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附件1</w:t>
      </w:r>
      <w:r>
        <w:rPr>
          <w:rFonts w:hint="eastAsia" w:ascii="仿宋_GB2312" w:hAnsi="仿宋_GB2312" w:eastAsia="仿宋_GB2312" w:cs="Times New Roman"/>
          <w:sz w:val="32"/>
          <w:szCs w:val="20"/>
        </w:rPr>
        <w:t>推荐表（含教师姓名、专业领域、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个人优势</w:t>
      </w:r>
      <w:r>
        <w:rPr>
          <w:rFonts w:hint="eastAsia" w:ascii="仿宋_GB2312" w:hAnsi="仿宋_GB2312" w:eastAsia="仿宋_GB2312" w:cs="Times New Roman"/>
          <w:sz w:val="32"/>
          <w:szCs w:val="20"/>
        </w:rPr>
        <w:t>简介）。电子版发送至1054329867@qq.com，纸质版盖章后交至教务处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310</w:t>
      </w:r>
      <w:r>
        <w:rPr>
          <w:rFonts w:hint="eastAsia" w:ascii="仿宋_GB2312" w:hAnsi="仿宋_GB2312" w:eastAsia="仿宋_GB2312" w:cs="Times New Roman"/>
          <w:sz w:val="32"/>
          <w:szCs w:val="20"/>
        </w:rPr>
        <w:t>室。</w:t>
      </w:r>
    </w:p>
    <w:p w14:paraId="1C7496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请各二级学院高度重视，认真组织推荐工作，确保推荐教师符合相关条件，能够积极参与工作坊的各项活动。期待各位教师的积极参与和贡献，共同推动我校教育教学改革的深入发展。</w:t>
      </w:r>
    </w:p>
    <w:p w14:paraId="6D9D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E325A5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附件：1.福州软件职业技术学院数字赋能教学改革工作坊推荐教师信息表</w:t>
      </w:r>
    </w:p>
    <w:p w14:paraId="628B6AAB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2.组织架构与核心职能</w:t>
      </w:r>
    </w:p>
    <w:p w14:paraId="318B7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F10F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9B2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4EFC6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3CD8A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E030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3FE9F2A5"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page"/>
      </w:r>
    </w:p>
    <w:p w14:paraId="4BE24B89"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 w14:paraId="300A9DAA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荐表</w:t>
      </w:r>
    </w:p>
    <w:p w14:paraId="7E2EE0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: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7"/>
        <w:tblW w:w="94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07"/>
        <w:gridCol w:w="1412"/>
        <w:gridCol w:w="1563"/>
        <w:gridCol w:w="1406"/>
        <w:gridCol w:w="2597"/>
      </w:tblGrid>
      <w:tr w14:paraId="01CC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71" w:type="dxa"/>
            <w:vAlign w:val="center"/>
          </w:tcPr>
          <w:p w14:paraId="6287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07" w:type="dxa"/>
            <w:vAlign w:val="center"/>
          </w:tcPr>
          <w:p w14:paraId="336C5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14:paraId="787E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63" w:type="dxa"/>
            <w:vAlign w:val="center"/>
          </w:tcPr>
          <w:p w14:paraId="301B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06" w:type="dxa"/>
            <w:vAlign w:val="center"/>
          </w:tcPr>
          <w:p w14:paraId="5F62A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597" w:type="dxa"/>
            <w:vAlign w:val="center"/>
          </w:tcPr>
          <w:p w14:paraId="2E3E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5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</w:tr>
      <w:tr w14:paraId="6C04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71" w:type="dxa"/>
            <w:vAlign w:val="center"/>
          </w:tcPr>
          <w:p w14:paraId="5747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教龄</w:t>
            </w:r>
          </w:p>
        </w:tc>
        <w:tc>
          <w:tcPr>
            <w:tcW w:w="1507" w:type="dxa"/>
            <w:vAlign w:val="center"/>
          </w:tcPr>
          <w:p w14:paraId="2A57F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14:paraId="10E69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1563" w:type="dxa"/>
            <w:vAlign w:val="center"/>
          </w:tcPr>
          <w:p w14:paraId="676F0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06" w:type="dxa"/>
            <w:vAlign w:val="center"/>
          </w:tcPr>
          <w:p w14:paraId="4626A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教授课程</w:t>
            </w:r>
          </w:p>
        </w:tc>
        <w:tc>
          <w:tcPr>
            <w:tcW w:w="2597" w:type="dxa"/>
            <w:vAlign w:val="center"/>
          </w:tcPr>
          <w:p w14:paraId="7EC08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5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EE5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</w:trPr>
        <w:tc>
          <w:tcPr>
            <w:tcW w:w="971" w:type="dxa"/>
            <w:vAlign w:val="center"/>
          </w:tcPr>
          <w:p w14:paraId="33CE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  <w:p w14:paraId="57BBD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  <w:p w14:paraId="050F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</w:t>
            </w:r>
          </w:p>
          <w:p w14:paraId="556A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势</w:t>
            </w:r>
          </w:p>
        </w:tc>
        <w:tc>
          <w:tcPr>
            <w:tcW w:w="8485" w:type="dxa"/>
            <w:gridSpan w:val="5"/>
            <w:vAlign w:val="top"/>
          </w:tcPr>
          <w:p w14:paraId="57CFB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1.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大模型工具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在教师教学、学生学习、教学评价、课程内容重构、教师教研、资源开发及教学管理七大领域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</w:rPr>
              <w:t>应用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的实践情况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eastAsia="zh-CN"/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写明大模型工具、具体应用场景、技能水平、是否有结合实例或成果的展示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eastAsia="zh-CN"/>
              </w:rPr>
              <w:t>）；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6071F"/>
                <w:spacing w:val="0"/>
                <w:sz w:val="24"/>
                <w:szCs w:val="24"/>
                <w:shd w:val="clear" w:fill="FDFDFE"/>
                <w:lang w:val="en-US" w:eastAsia="zh-CN"/>
              </w:rPr>
              <w:t>2.其他相关技能；3教改和科研经验简介。</w:t>
            </w:r>
          </w:p>
        </w:tc>
      </w:tr>
      <w:tr w14:paraId="05F0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971" w:type="dxa"/>
            <w:vAlign w:val="center"/>
          </w:tcPr>
          <w:p w14:paraId="4D09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</w:p>
          <w:p w14:paraId="32355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</w:t>
            </w:r>
          </w:p>
          <w:p w14:paraId="47862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</w:t>
            </w:r>
          </w:p>
          <w:p w14:paraId="1980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荐</w:t>
            </w:r>
          </w:p>
          <w:p w14:paraId="0087B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</w:t>
            </w:r>
          </w:p>
          <w:p w14:paraId="6456B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</w:t>
            </w:r>
          </w:p>
        </w:tc>
        <w:tc>
          <w:tcPr>
            <w:tcW w:w="8485" w:type="dxa"/>
            <w:gridSpan w:val="5"/>
            <w:vAlign w:val="center"/>
          </w:tcPr>
          <w:p w14:paraId="443C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A45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00E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  <w:p w14:paraId="0D18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6C482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48957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签字(盖章）：</w:t>
            </w:r>
          </w:p>
          <w:p w14:paraId="0235E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 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日</w:t>
            </w:r>
          </w:p>
          <w:p w14:paraId="2EB2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tbl>
      <w:tblPr>
        <w:tblStyle w:val="7"/>
        <w:tblpPr w:leftFromText="180" w:rightFromText="180" w:vertAnchor="page" w:horzAnchor="page" w:tblpX="1475" w:tblpY="13900"/>
        <w:tblOverlap w:val="never"/>
        <w:tblW w:w="90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14"/>
        <w:gridCol w:w="4216"/>
      </w:tblGrid>
      <w:tr w14:paraId="57D75A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4814" w:type="dxa"/>
            <w:noWrap w:val="0"/>
            <w:vAlign w:val="bottom"/>
          </w:tcPr>
          <w:p w14:paraId="0CC41648">
            <w:pPr>
              <w:spacing w:after="100" w:line="590" w:lineRule="exact"/>
              <w:ind w:right="136" w:rightChars="65" w:firstLine="280" w:firstLineChars="100"/>
              <w:rPr>
                <w:rFonts w:hint="eastAsia" w:ascii="仿宋_GB2312" w:hAnsi="仿宋" w:eastAsia="仿宋_GB2312"/>
                <w:sz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福州软件职业技术学院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教务处</w:t>
            </w:r>
          </w:p>
        </w:tc>
        <w:tc>
          <w:tcPr>
            <w:tcW w:w="4216" w:type="dxa"/>
            <w:noWrap w:val="0"/>
            <w:vAlign w:val="center"/>
          </w:tcPr>
          <w:p w14:paraId="03FF400D">
            <w:pPr>
              <w:spacing w:after="100" w:line="590" w:lineRule="exact"/>
              <w:ind w:right="136" w:rightChars="65" w:firstLine="280" w:firstLineChars="100"/>
              <w:jc w:val="right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  20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sz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</w:rPr>
              <w:t>日 印</w:t>
            </w:r>
          </w:p>
        </w:tc>
      </w:tr>
    </w:tbl>
    <w:p w14:paraId="668BEF3D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附件2 </w:t>
      </w:r>
    </w:p>
    <w:p w14:paraId="3E6053BC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参与主体与核心职责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121"/>
        <w:gridCol w:w="2561"/>
      </w:tblGrid>
      <w:tr w14:paraId="28BC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840" w:type="dxa"/>
            <w:vAlign w:val="center"/>
          </w:tcPr>
          <w:p w14:paraId="6F0EEC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主体</w:t>
            </w:r>
          </w:p>
        </w:tc>
        <w:tc>
          <w:tcPr>
            <w:tcW w:w="3121" w:type="dxa"/>
            <w:vAlign w:val="center"/>
          </w:tcPr>
          <w:p w14:paraId="0F92AA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核心职责</w:t>
            </w:r>
          </w:p>
        </w:tc>
        <w:tc>
          <w:tcPr>
            <w:tcW w:w="2561" w:type="dxa"/>
            <w:vAlign w:val="center"/>
          </w:tcPr>
          <w:p w14:paraId="71A33A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协作关系</w:t>
            </w:r>
          </w:p>
        </w:tc>
      </w:tr>
      <w:tr w14:paraId="1CAE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1A6BB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工作坊教师</w:t>
            </w:r>
          </w:p>
        </w:tc>
        <w:tc>
          <w:tcPr>
            <w:tcW w:w="3121" w:type="dxa"/>
            <w:vAlign w:val="center"/>
          </w:tcPr>
          <w:p w14:paraId="6F999B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1.分组按专业大类开发数字赋能教师认证资源</w:t>
            </w:r>
          </w:p>
          <w:p w14:paraId="7CCA023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2.实施院级（跨学院）培训</w:t>
            </w:r>
          </w:p>
          <w:p w14:paraId="74E9FC2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3.实施院级（跨学院）教研指导</w:t>
            </w:r>
          </w:p>
          <w:p w14:paraId="6DCD269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4.收集教学问题反馈等</w:t>
            </w:r>
          </w:p>
        </w:tc>
        <w:tc>
          <w:tcPr>
            <w:tcW w:w="2561" w:type="dxa"/>
            <w:vAlign w:val="center"/>
          </w:tcPr>
          <w:p w14:paraId="014FDF0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向资源中心提交技术、教务处等学习需求</w:t>
            </w:r>
          </w:p>
          <w:p w14:paraId="4EB8B51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F8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60D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840" w:type="dxa"/>
            <w:vAlign w:val="center"/>
          </w:tcPr>
          <w:p w14:paraId="5019D8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数字资源制作中心</w:t>
            </w:r>
          </w:p>
        </w:tc>
        <w:tc>
          <w:tcPr>
            <w:tcW w:w="3121" w:type="dxa"/>
            <w:vAlign w:val="center"/>
          </w:tcPr>
          <w:p w14:paraId="6B9F33B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1.认证资源质量评估</w:t>
            </w:r>
          </w:p>
          <w:p w14:paraId="7955EA4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2.制定学校、工作坊教师数字素养培训计划</w:t>
            </w:r>
          </w:p>
          <w:p w14:paraId="13B9746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3.相关需求、资源开发等</w:t>
            </w:r>
          </w:p>
        </w:tc>
        <w:tc>
          <w:tcPr>
            <w:tcW w:w="2561" w:type="dxa"/>
            <w:vAlign w:val="center"/>
          </w:tcPr>
          <w:p w14:paraId="4C40928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审核各小组认证试题科学性、为工作坊教师提供培训，帮助工作坊教师成为内训师。</w:t>
            </w:r>
          </w:p>
        </w:tc>
      </w:tr>
      <w:tr w14:paraId="7731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39C6A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二级学院院长</w:t>
            </w:r>
          </w:p>
        </w:tc>
        <w:tc>
          <w:tcPr>
            <w:tcW w:w="3121" w:type="dxa"/>
            <w:vAlign w:val="center"/>
          </w:tcPr>
          <w:p w14:paraId="46A57C4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1.协助做好本院内训师认证工作的评定</w:t>
            </w:r>
          </w:p>
          <w:p w14:paraId="796AD9F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2.促进本院教师参与认证资源开发与培训</w:t>
            </w:r>
          </w:p>
          <w:p w14:paraId="07BB023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 反馈本院教师在认证过程中的问题与需求等</w:t>
            </w:r>
          </w:p>
        </w:tc>
        <w:tc>
          <w:tcPr>
            <w:tcW w:w="2561" w:type="dxa"/>
            <w:vAlign w:val="center"/>
          </w:tcPr>
          <w:p w14:paraId="73142EE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与教务处协调认证工作，支持工作坊教师在本院的活动，与数字资源制作中心沟通本院教师培训需求，协同制定培训计划</w:t>
            </w:r>
          </w:p>
        </w:tc>
      </w:tr>
      <w:tr w14:paraId="4649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8F216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二级学院教学秘书</w:t>
            </w:r>
          </w:p>
        </w:tc>
        <w:tc>
          <w:tcPr>
            <w:tcW w:w="3121" w:type="dxa"/>
            <w:vAlign w:val="center"/>
          </w:tcPr>
          <w:p w14:paraId="3717BF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1.协助院长组织本院教师的认证报名与资料收集</w:t>
            </w:r>
          </w:p>
          <w:p w14:paraId="77372D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2.协助安排本院教师的培训时间与地点</w:t>
            </w:r>
          </w:p>
          <w:p w14:paraId="0F3EEA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 跟踪本院教师认证进度，及时反馈相关信息等</w:t>
            </w:r>
          </w:p>
        </w:tc>
        <w:tc>
          <w:tcPr>
            <w:tcW w:w="2561" w:type="dxa"/>
            <w:vAlign w:val="center"/>
          </w:tcPr>
          <w:p w14:paraId="2C1D8BE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协助二级学院院长完成认证相关工作，与工作坊教师沟通培训细节，向教务处报告本院认证进展情况</w:t>
            </w:r>
          </w:p>
        </w:tc>
      </w:tr>
      <w:tr w14:paraId="6DD8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BAE66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教务处</w:t>
            </w:r>
          </w:p>
          <w:p w14:paraId="0F2027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21" w:type="dxa"/>
            <w:vAlign w:val="center"/>
          </w:tcPr>
          <w:p w14:paraId="1FF9845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1.协助制定认证标准框架（组织跨组开发通识试题）</w:t>
            </w:r>
          </w:p>
          <w:p w14:paraId="23FA1CB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2.统筹校级活动等</w:t>
            </w:r>
          </w:p>
          <w:p w14:paraId="3940AD2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3.协调工作坊校级活动等</w:t>
            </w:r>
          </w:p>
        </w:tc>
        <w:tc>
          <w:tcPr>
            <w:tcW w:w="2561" w:type="dxa"/>
            <w:vAlign w:val="center"/>
          </w:tcPr>
          <w:p w14:paraId="66351E2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统筹协助，机制保障</w:t>
            </w:r>
          </w:p>
          <w:p w14:paraId="2361B4D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CB4C3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/>
          <w:sz w:val="32"/>
          <w:szCs w:val="20"/>
        </w:rPr>
      </w:pPr>
    </w:p>
    <w:p w14:paraId="2F7335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right"/>
        <w:textAlignment w:val="auto"/>
        <w:rPr>
          <w:rFonts w:hint="default" w:ascii="仿宋_GB2312" w:hAnsi="仿宋_GB2312" w:eastAsia="仿宋_GB2312"/>
          <w:sz w:val="32"/>
          <w:szCs w:val="20"/>
          <w:lang w:val="en-US"/>
        </w:rPr>
      </w:pPr>
      <w:r>
        <w:rPr>
          <w:rFonts w:hint="eastAsia" w:ascii="仿宋_GB2312" w:hAnsi="仿宋_GB2312" w:eastAsia="仿宋_GB2312"/>
          <w:sz w:val="32"/>
          <w:szCs w:val="20"/>
        </w:rPr>
        <w:t>福州软件职业技术学院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 xml:space="preserve">教务处  </w:t>
      </w:r>
    </w:p>
    <w:p w14:paraId="60944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/>
          <w:sz w:val="32"/>
          <w:szCs w:val="20"/>
        </w:rPr>
        <w:t>20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20"/>
        </w:rPr>
        <w:t>年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20"/>
        </w:rPr>
        <w:t>月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20"/>
        </w:rPr>
        <w:t>日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19213-B5AE-4BDB-9F3E-C350E209E9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B4E763-A17B-4FD5-80DC-2092B85521E9}"/>
  </w:font>
  <w:font w:name="汉仪雅酷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C68179-6050-4E39-AFA3-3AF17F4B18D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B933DE2-9BDA-4D99-B879-66E8A7A1EEE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13B220E-FEB5-4DB6-98C5-73D2886B24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629E39C-F7DA-406D-B5D3-490C7A1738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2ADAFF45-5A7A-4346-86C5-AFF6280D03C4}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8" w:fontKey="{72859DE9-0C80-462A-AB83-7C81ECA1A2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F7E69"/>
    <w:rsid w:val="045C354F"/>
    <w:rsid w:val="04770389"/>
    <w:rsid w:val="069F5975"/>
    <w:rsid w:val="07524795"/>
    <w:rsid w:val="0830402F"/>
    <w:rsid w:val="0A3B48B9"/>
    <w:rsid w:val="0BA674A8"/>
    <w:rsid w:val="13F37300"/>
    <w:rsid w:val="155504E2"/>
    <w:rsid w:val="15802E15"/>
    <w:rsid w:val="15BB34AD"/>
    <w:rsid w:val="161A5018"/>
    <w:rsid w:val="16866209"/>
    <w:rsid w:val="176060D4"/>
    <w:rsid w:val="181C294C"/>
    <w:rsid w:val="19AC41D9"/>
    <w:rsid w:val="1AF916A0"/>
    <w:rsid w:val="1B1F09DB"/>
    <w:rsid w:val="1BBE2C98"/>
    <w:rsid w:val="1E8D306C"/>
    <w:rsid w:val="1F8A4FBC"/>
    <w:rsid w:val="23F01166"/>
    <w:rsid w:val="24BC4B5A"/>
    <w:rsid w:val="27351CB2"/>
    <w:rsid w:val="2A5E32CD"/>
    <w:rsid w:val="2C9859C5"/>
    <w:rsid w:val="2CEB40BD"/>
    <w:rsid w:val="2ED26038"/>
    <w:rsid w:val="30843362"/>
    <w:rsid w:val="33D44054"/>
    <w:rsid w:val="37505BCF"/>
    <w:rsid w:val="37C14E9C"/>
    <w:rsid w:val="3A52002D"/>
    <w:rsid w:val="3CC82828"/>
    <w:rsid w:val="3DD65E81"/>
    <w:rsid w:val="3F2E61FE"/>
    <w:rsid w:val="413E2ECE"/>
    <w:rsid w:val="42E1024E"/>
    <w:rsid w:val="4BFC429C"/>
    <w:rsid w:val="50E05F3B"/>
    <w:rsid w:val="51B82A14"/>
    <w:rsid w:val="53081779"/>
    <w:rsid w:val="580D67CC"/>
    <w:rsid w:val="5B4B48F9"/>
    <w:rsid w:val="5B6A1223"/>
    <w:rsid w:val="5C58107B"/>
    <w:rsid w:val="5E821002"/>
    <w:rsid w:val="625422E5"/>
    <w:rsid w:val="633D0FCB"/>
    <w:rsid w:val="636656D5"/>
    <w:rsid w:val="636A31B3"/>
    <w:rsid w:val="67136C12"/>
    <w:rsid w:val="695232F6"/>
    <w:rsid w:val="6DF209EF"/>
    <w:rsid w:val="74997316"/>
    <w:rsid w:val="76EC6F63"/>
    <w:rsid w:val="7BAB6FC2"/>
    <w:rsid w:val="7C3074C7"/>
    <w:rsid w:val="7CC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 w:val="0"/>
      <w:spacing w:after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styleId="4">
    <w:name w:val="Body Text Indent"/>
    <w:basedOn w:val="1"/>
    <w:autoRedefine/>
    <w:qFormat/>
    <w:uiPriority w:val="0"/>
    <w:pPr>
      <w:ind w:firstLine="480" w:firstLineChars="200"/>
    </w:pPr>
    <w:rPr>
      <w:rFonts w:ascii="汉仪雅酷黑简" w:hAnsi="汉仪雅酷黑简" w:eastAsia="宋体" w:cs="Times New Roman"/>
      <w:sz w:val="24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widowControl w:val="0"/>
      <w:spacing w:after="0"/>
      <w:ind w:firstLine="420" w:firstLineChars="100"/>
      <w:jc w:val="both"/>
    </w:pPr>
    <w:rPr>
      <w:rFonts w:ascii="Calibri" w:hAnsi="Calibri" w:eastAsia="宋体" w:cs="宋体"/>
      <w:kern w:val="0"/>
      <w:sz w:val="20"/>
      <w:szCs w:val="20"/>
      <w:lang w:val="zh-CN" w:eastAsia="zh-CN" w:bidi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1966</Words>
  <Characters>2022</Characters>
  <Lines>0</Lines>
  <Paragraphs>0</Paragraphs>
  <TotalTime>3</TotalTime>
  <ScaleCrop>false</ScaleCrop>
  <LinksUpToDate>false</LinksUpToDate>
  <CharactersWithSpaces>2209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2025-03-03T04:21:00Z</dcterms:created>
  <dc:creator>HP</dc:creator>
  <cp:lastModifiedBy>HELIOS</cp:lastModifiedBy>
  <dcterms:modified xsi:type="dcterms:W3CDTF">2025-03-04T07:25:09Z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eyJoZGlkIjoiZWIwM2FhYTNmMDUwY2RhOTY3YWNkNmZhOGZkNjM1OGUiLCJ1c2VySWQiOiI0NDk2NzE1MTEifQ==</vt:lpwstr>
  </property>
  <property fmtid="{D5CDD505-2E9C-101B-9397-08002B2CF9AE}" pid="4" name="ICV">
    <vt:lpwstr>17663969A65648A3B4925547765CB17F_13</vt:lpwstr>
  </property>
</Properties>
</file>